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B2B89" w14:textId="77777777" w:rsidR="00584430" w:rsidRPr="00F750DA" w:rsidRDefault="00911084" w:rsidP="00F750D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jc w:val="center"/>
        <w:rPr>
          <w:rFonts w:asciiTheme="minorHAnsi" w:hAnsiTheme="minorHAnsi" w:cstheme="minorHAnsi"/>
          <w:b/>
          <w:sz w:val="40"/>
          <w:szCs w:val="40"/>
        </w:rPr>
      </w:pPr>
      <w:bookmarkStart w:id="0" w:name="_GoBack"/>
      <w:bookmarkEnd w:id="0"/>
      <w:r w:rsidRPr="00F750DA">
        <w:rPr>
          <w:rFonts w:asciiTheme="minorHAnsi" w:hAnsiTheme="minorHAnsi" w:cstheme="minorHAnsi"/>
          <w:b/>
          <w:sz w:val="40"/>
          <w:szCs w:val="40"/>
        </w:rPr>
        <w:t>Swerford Parish Council</w:t>
      </w:r>
    </w:p>
    <w:p w14:paraId="0151E3EA" w14:textId="3C13A5A0" w:rsidR="00C61F0F" w:rsidRDefault="00911084" w:rsidP="00911084">
      <w:pPr>
        <w:jc w:val="center"/>
        <w:rPr>
          <w:rFonts w:asciiTheme="minorHAnsi" w:hAnsiTheme="minorHAnsi" w:cstheme="minorHAnsi"/>
          <w:b/>
          <w:sz w:val="32"/>
          <w:szCs w:val="32"/>
        </w:rPr>
      </w:pPr>
      <w:r w:rsidRPr="00675DFA">
        <w:rPr>
          <w:rFonts w:asciiTheme="minorHAnsi" w:hAnsiTheme="minorHAnsi" w:cstheme="minorHAnsi"/>
          <w:b/>
          <w:sz w:val="32"/>
          <w:szCs w:val="32"/>
        </w:rPr>
        <w:t xml:space="preserve">Parish </w:t>
      </w:r>
      <w:r w:rsidR="001D2B69">
        <w:rPr>
          <w:rFonts w:asciiTheme="minorHAnsi" w:hAnsiTheme="minorHAnsi" w:cstheme="minorHAnsi"/>
          <w:b/>
          <w:sz w:val="32"/>
          <w:szCs w:val="32"/>
        </w:rPr>
        <w:t>C</w:t>
      </w:r>
      <w:r w:rsidR="003257BD">
        <w:rPr>
          <w:rFonts w:asciiTheme="minorHAnsi" w:hAnsiTheme="minorHAnsi" w:cstheme="minorHAnsi"/>
          <w:b/>
          <w:sz w:val="32"/>
          <w:szCs w:val="32"/>
        </w:rPr>
        <w:t xml:space="preserve">ouncil Committee </w:t>
      </w:r>
      <w:r w:rsidRPr="00675DFA">
        <w:rPr>
          <w:rFonts w:asciiTheme="minorHAnsi" w:hAnsiTheme="minorHAnsi" w:cstheme="minorHAnsi"/>
          <w:b/>
          <w:sz w:val="32"/>
          <w:szCs w:val="32"/>
        </w:rPr>
        <w:t>Meeting</w:t>
      </w:r>
    </w:p>
    <w:p w14:paraId="3DA143E0" w14:textId="26E23E58" w:rsidR="008A4104" w:rsidRDefault="00675DFA" w:rsidP="00911084">
      <w:pPr>
        <w:jc w:val="center"/>
        <w:rPr>
          <w:rFonts w:asciiTheme="minorHAnsi" w:hAnsiTheme="minorHAnsi" w:cstheme="minorHAnsi"/>
          <w:b/>
          <w:sz w:val="32"/>
          <w:szCs w:val="32"/>
          <w:u w:val="single"/>
        </w:rPr>
      </w:pPr>
      <w:r>
        <w:rPr>
          <w:rFonts w:asciiTheme="minorHAnsi" w:hAnsiTheme="minorHAnsi" w:cstheme="minorHAnsi"/>
          <w:b/>
          <w:sz w:val="32"/>
          <w:szCs w:val="32"/>
          <w:u w:val="single"/>
        </w:rPr>
        <w:t>T</w:t>
      </w:r>
      <w:r w:rsidR="00D430BB">
        <w:rPr>
          <w:rFonts w:asciiTheme="minorHAnsi" w:hAnsiTheme="minorHAnsi" w:cstheme="minorHAnsi"/>
          <w:b/>
          <w:sz w:val="32"/>
          <w:szCs w:val="32"/>
          <w:u w:val="single"/>
        </w:rPr>
        <w:t>hursday 1</w:t>
      </w:r>
      <w:r w:rsidR="002B025A">
        <w:rPr>
          <w:rFonts w:asciiTheme="minorHAnsi" w:hAnsiTheme="minorHAnsi" w:cstheme="minorHAnsi"/>
          <w:b/>
          <w:sz w:val="32"/>
          <w:szCs w:val="32"/>
          <w:u w:val="single"/>
        </w:rPr>
        <w:t>3 February 2020</w:t>
      </w:r>
      <w:r w:rsidR="00D430BB">
        <w:rPr>
          <w:rFonts w:asciiTheme="minorHAnsi" w:hAnsiTheme="minorHAnsi" w:cstheme="minorHAnsi"/>
          <w:b/>
          <w:sz w:val="32"/>
          <w:szCs w:val="32"/>
          <w:u w:val="single"/>
        </w:rPr>
        <w:t xml:space="preserve"> </w:t>
      </w:r>
      <w:r w:rsidR="00911084" w:rsidRPr="00244E15">
        <w:rPr>
          <w:rFonts w:asciiTheme="minorHAnsi" w:hAnsiTheme="minorHAnsi" w:cstheme="minorHAnsi"/>
          <w:b/>
          <w:sz w:val="32"/>
          <w:szCs w:val="32"/>
          <w:u w:val="single"/>
        </w:rPr>
        <w:t>at 19:</w:t>
      </w:r>
      <w:r w:rsidR="003257BD">
        <w:rPr>
          <w:rFonts w:asciiTheme="minorHAnsi" w:hAnsiTheme="minorHAnsi" w:cstheme="minorHAnsi"/>
          <w:b/>
          <w:sz w:val="32"/>
          <w:szCs w:val="32"/>
          <w:u w:val="single"/>
        </w:rPr>
        <w:t>30</w:t>
      </w:r>
      <w:r w:rsidR="00911084" w:rsidRPr="00244E15">
        <w:rPr>
          <w:rFonts w:asciiTheme="minorHAnsi" w:hAnsiTheme="minorHAnsi" w:cstheme="minorHAnsi"/>
          <w:b/>
          <w:sz w:val="32"/>
          <w:szCs w:val="32"/>
          <w:u w:val="single"/>
        </w:rPr>
        <w:t xml:space="preserve"> hrs</w:t>
      </w:r>
      <w:r w:rsidR="008E45C5">
        <w:rPr>
          <w:rFonts w:asciiTheme="minorHAnsi" w:hAnsiTheme="minorHAnsi" w:cstheme="minorHAnsi"/>
          <w:b/>
          <w:sz w:val="32"/>
          <w:szCs w:val="32"/>
          <w:u w:val="single"/>
        </w:rPr>
        <w:t xml:space="preserve"> </w:t>
      </w:r>
    </w:p>
    <w:p w14:paraId="6EB5C73C" w14:textId="14C761CE" w:rsidR="00911084" w:rsidRDefault="00911084" w:rsidP="00911084">
      <w:pPr>
        <w:jc w:val="center"/>
        <w:rPr>
          <w:rFonts w:asciiTheme="minorHAnsi" w:hAnsiTheme="minorHAnsi" w:cstheme="minorHAnsi"/>
          <w:b/>
          <w:sz w:val="28"/>
          <w:szCs w:val="28"/>
        </w:rPr>
      </w:pPr>
      <w:r w:rsidRPr="00F750DA">
        <w:rPr>
          <w:rFonts w:asciiTheme="minorHAnsi" w:hAnsiTheme="minorHAnsi" w:cstheme="minorHAnsi"/>
          <w:b/>
          <w:sz w:val="28"/>
          <w:szCs w:val="28"/>
        </w:rPr>
        <w:t>Swerford Village Hall</w:t>
      </w:r>
    </w:p>
    <w:p w14:paraId="4EA92C73" w14:textId="77777777" w:rsidR="00F750DA" w:rsidRDefault="00F750DA" w:rsidP="00C61F0F">
      <w:pPr>
        <w:jc w:val="center"/>
        <w:rPr>
          <w:rFonts w:asciiTheme="minorHAnsi" w:hAnsiTheme="minorHAnsi" w:cstheme="minorHAnsi"/>
          <w:sz w:val="28"/>
          <w:szCs w:val="28"/>
        </w:rPr>
      </w:pPr>
      <w:r w:rsidRPr="00F750DA">
        <w:rPr>
          <w:rFonts w:asciiTheme="minorHAnsi" w:hAnsiTheme="minorHAnsi" w:cstheme="minorHAnsi"/>
          <w:b/>
          <w:sz w:val="32"/>
          <w:szCs w:val="32"/>
          <w:u w:val="single"/>
        </w:rPr>
        <w:t>AGENDA</w:t>
      </w:r>
    </w:p>
    <w:p w14:paraId="6BDE0545" w14:textId="70DF6C5C" w:rsidR="00F750DA" w:rsidRDefault="00F750DA" w:rsidP="00F750DA">
      <w:pPr>
        <w:pStyle w:val="ListParagraph"/>
        <w:numPr>
          <w:ilvl w:val="0"/>
          <w:numId w:val="1"/>
        </w:numPr>
        <w:rPr>
          <w:rFonts w:asciiTheme="minorHAnsi" w:hAnsiTheme="minorHAnsi" w:cstheme="minorHAnsi"/>
        </w:rPr>
      </w:pPr>
      <w:r w:rsidRPr="00456B45">
        <w:rPr>
          <w:rFonts w:asciiTheme="minorHAnsi" w:hAnsiTheme="minorHAnsi" w:cstheme="minorHAnsi"/>
        </w:rPr>
        <w:t xml:space="preserve">Declarations of Interest (in respect of </w:t>
      </w:r>
      <w:r w:rsidR="00937F5F">
        <w:rPr>
          <w:rFonts w:asciiTheme="minorHAnsi" w:hAnsiTheme="minorHAnsi" w:cstheme="minorHAnsi"/>
        </w:rPr>
        <w:t xml:space="preserve">meeting </w:t>
      </w:r>
      <w:r w:rsidRPr="00456B45">
        <w:rPr>
          <w:rFonts w:asciiTheme="minorHAnsi" w:hAnsiTheme="minorHAnsi" w:cstheme="minorHAnsi"/>
        </w:rPr>
        <w:t>subjects likely to arise)</w:t>
      </w:r>
      <w:r w:rsidR="00937F5F">
        <w:rPr>
          <w:rFonts w:asciiTheme="minorHAnsi" w:hAnsiTheme="minorHAnsi" w:cstheme="minorHAnsi"/>
        </w:rPr>
        <w:t>.</w:t>
      </w:r>
    </w:p>
    <w:p w14:paraId="0D936ADF" w14:textId="464D00C1" w:rsidR="002B39A5" w:rsidRPr="00456B45" w:rsidRDefault="002B39A5" w:rsidP="002B39A5">
      <w:pPr>
        <w:pStyle w:val="ListParagraph"/>
        <w:numPr>
          <w:ilvl w:val="0"/>
          <w:numId w:val="1"/>
        </w:numPr>
        <w:rPr>
          <w:rFonts w:asciiTheme="minorHAnsi" w:hAnsiTheme="minorHAnsi" w:cstheme="minorHAnsi"/>
        </w:rPr>
      </w:pPr>
      <w:r w:rsidRPr="00456B45">
        <w:rPr>
          <w:rFonts w:asciiTheme="minorHAnsi" w:hAnsiTheme="minorHAnsi" w:cstheme="minorHAnsi"/>
        </w:rPr>
        <w:t>Apologies for absence</w:t>
      </w:r>
      <w:r w:rsidR="00937F5F">
        <w:rPr>
          <w:rFonts w:asciiTheme="minorHAnsi" w:hAnsiTheme="minorHAnsi" w:cstheme="minorHAnsi"/>
        </w:rPr>
        <w:t>.</w:t>
      </w:r>
    </w:p>
    <w:p w14:paraId="66840053" w14:textId="78758AC8" w:rsidR="00FA5C40" w:rsidRPr="00456B45" w:rsidRDefault="00AD205C" w:rsidP="00F750DA">
      <w:pPr>
        <w:pStyle w:val="ListParagraph"/>
        <w:numPr>
          <w:ilvl w:val="0"/>
          <w:numId w:val="1"/>
        </w:numPr>
        <w:rPr>
          <w:rFonts w:asciiTheme="minorHAnsi" w:hAnsiTheme="minorHAnsi" w:cstheme="minorHAnsi"/>
        </w:rPr>
      </w:pPr>
      <w:r>
        <w:rPr>
          <w:rFonts w:asciiTheme="minorHAnsi" w:hAnsiTheme="minorHAnsi" w:cstheme="minorHAnsi"/>
        </w:rPr>
        <w:t>Re</w:t>
      </w:r>
      <w:r w:rsidR="00C01CB1">
        <w:rPr>
          <w:rFonts w:asciiTheme="minorHAnsi" w:hAnsiTheme="minorHAnsi" w:cstheme="minorHAnsi"/>
        </w:rPr>
        <w:t xml:space="preserve">minder: </w:t>
      </w:r>
      <w:r>
        <w:rPr>
          <w:rFonts w:asciiTheme="minorHAnsi" w:hAnsiTheme="minorHAnsi" w:cstheme="minorHAnsi"/>
        </w:rPr>
        <w:t xml:space="preserve">Code of Conduct. </w:t>
      </w:r>
    </w:p>
    <w:p w14:paraId="3F7D1F21" w14:textId="1AC3835A" w:rsidR="00F750DA" w:rsidRPr="00456B45" w:rsidRDefault="00F750DA" w:rsidP="00F750DA">
      <w:pPr>
        <w:pStyle w:val="ListParagraph"/>
        <w:numPr>
          <w:ilvl w:val="0"/>
          <w:numId w:val="1"/>
        </w:numPr>
        <w:rPr>
          <w:rFonts w:asciiTheme="minorHAnsi" w:hAnsiTheme="minorHAnsi" w:cstheme="minorHAnsi"/>
        </w:rPr>
      </w:pPr>
      <w:r w:rsidRPr="00456B45">
        <w:rPr>
          <w:rFonts w:asciiTheme="minorHAnsi" w:hAnsiTheme="minorHAnsi" w:cstheme="minorHAnsi"/>
        </w:rPr>
        <w:t>Approval of minutes from last meeting</w:t>
      </w:r>
      <w:r w:rsidR="003257BD" w:rsidRPr="00456B45">
        <w:rPr>
          <w:rFonts w:asciiTheme="minorHAnsi" w:hAnsiTheme="minorHAnsi" w:cstheme="minorHAnsi"/>
        </w:rPr>
        <w:t xml:space="preserve"> on </w:t>
      </w:r>
      <w:r w:rsidR="002B025A">
        <w:rPr>
          <w:rFonts w:asciiTheme="minorHAnsi" w:hAnsiTheme="minorHAnsi" w:cstheme="minorHAnsi"/>
        </w:rPr>
        <w:t>14</w:t>
      </w:r>
      <w:r w:rsidR="002B025A" w:rsidRPr="002B025A">
        <w:rPr>
          <w:rFonts w:asciiTheme="minorHAnsi" w:hAnsiTheme="minorHAnsi" w:cstheme="minorHAnsi"/>
          <w:vertAlign w:val="superscript"/>
        </w:rPr>
        <w:t>th</w:t>
      </w:r>
      <w:r w:rsidR="002B025A">
        <w:rPr>
          <w:rFonts w:asciiTheme="minorHAnsi" w:hAnsiTheme="minorHAnsi" w:cstheme="minorHAnsi"/>
        </w:rPr>
        <w:t xml:space="preserve"> November 2019</w:t>
      </w:r>
      <w:r w:rsidR="00752E01">
        <w:rPr>
          <w:rFonts w:asciiTheme="minorHAnsi" w:hAnsiTheme="minorHAnsi" w:cstheme="minorHAnsi"/>
        </w:rPr>
        <w:t xml:space="preserve">. </w:t>
      </w:r>
    </w:p>
    <w:p w14:paraId="58B0583F" w14:textId="30A7944E" w:rsidR="000732B7" w:rsidRDefault="00F750DA" w:rsidP="000732B7">
      <w:pPr>
        <w:pStyle w:val="ListParagraph"/>
        <w:numPr>
          <w:ilvl w:val="0"/>
          <w:numId w:val="1"/>
        </w:numPr>
        <w:rPr>
          <w:rFonts w:asciiTheme="minorHAnsi" w:hAnsiTheme="minorHAnsi" w:cstheme="minorHAnsi"/>
        </w:rPr>
      </w:pPr>
      <w:r w:rsidRPr="00456B45">
        <w:rPr>
          <w:rFonts w:asciiTheme="minorHAnsi" w:hAnsiTheme="minorHAnsi" w:cstheme="minorHAnsi"/>
        </w:rPr>
        <w:t>Matters arising</w:t>
      </w:r>
      <w:r w:rsidR="00C538FB">
        <w:rPr>
          <w:rFonts w:asciiTheme="minorHAnsi" w:hAnsiTheme="minorHAnsi" w:cstheme="minorHAnsi"/>
        </w:rPr>
        <w:t>:</w:t>
      </w:r>
    </w:p>
    <w:p w14:paraId="6671E5DA" w14:textId="745B9DBD" w:rsidR="0012068C" w:rsidRPr="005073D5" w:rsidRDefault="0012068C" w:rsidP="00AC5D7C">
      <w:pPr>
        <w:pStyle w:val="ListParagraph"/>
        <w:numPr>
          <w:ilvl w:val="1"/>
          <w:numId w:val="1"/>
        </w:numPr>
        <w:rPr>
          <w:rFonts w:asciiTheme="minorHAnsi" w:hAnsiTheme="minorHAnsi" w:cstheme="minorHAnsi"/>
        </w:rPr>
      </w:pPr>
      <w:r w:rsidRPr="005073D5">
        <w:rPr>
          <w:rFonts w:asciiTheme="minorHAnsi" w:hAnsiTheme="minorHAnsi" w:cstheme="minorHAnsi"/>
        </w:rPr>
        <w:t>Swerford Charity</w:t>
      </w:r>
      <w:r w:rsidR="00C538FB" w:rsidRPr="005073D5">
        <w:rPr>
          <w:rFonts w:asciiTheme="minorHAnsi" w:hAnsiTheme="minorHAnsi" w:cstheme="minorHAnsi"/>
        </w:rPr>
        <w:t>.</w:t>
      </w:r>
      <w:r w:rsidR="005073D5">
        <w:rPr>
          <w:rFonts w:asciiTheme="minorHAnsi" w:hAnsiTheme="minorHAnsi" w:cstheme="minorHAnsi"/>
        </w:rPr>
        <w:t xml:space="preserve"> An</w:t>
      </w:r>
      <w:r w:rsidR="00D16E32">
        <w:rPr>
          <w:rFonts w:asciiTheme="minorHAnsi" w:hAnsiTheme="minorHAnsi" w:cstheme="minorHAnsi"/>
        </w:rPr>
        <w:t>nual</w:t>
      </w:r>
      <w:r w:rsidR="005073D5">
        <w:rPr>
          <w:rFonts w:asciiTheme="minorHAnsi" w:hAnsiTheme="minorHAnsi" w:cstheme="minorHAnsi"/>
        </w:rPr>
        <w:t xml:space="preserve"> update</w:t>
      </w:r>
      <w:r w:rsidR="00FF3A4C">
        <w:rPr>
          <w:rFonts w:asciiTheme="minorHAnsi" w:hAnsiTheme="minorHAnsi" w:cstheme="minorHAnsi"/>
        </w:rPr>
        <w:t xml:space="preserve">. </w:t>
      </w:r>
      <w:r w:rsidR="00547F3E">
        <w:rPr>
          <w:rFonts w:asciiTheme="minorHAnsi" w:hAnsiTheme="minorHAnsi" w:cstheme="minorHAnsi"/>
        </w:rPr>
        <w:t>(</w:t>
      </w:r>
      <w:r w:rsidR="00FF3A4C">
        <w:rPr>
          <w:rFonts w:asciiTheme="minorHAnsi" w:hAnsiTheme="minorHAnsi" w:cstheme="minorHAnsi"/>
        </w:rPr>
        <w:t>B</w:t>
      </w:r>
      <w:r w:rsidR="00547F3E">
        <w:rPr>
          <w:rFonts w:asciiTheme="minorHAnsi" w:hAnsiTheme="minorHAnsi" w:cstheme="minorHAnsi"/>
        </w:rPr>
        <w:t>ank mandates; Charity Objectives; and the first brief six monthly report as to income, costs and monies distributed)</w:t>
      </w:r>
      <w:r w:rsidR="005073D5">
        <w:rPr>
          <w:rFonts w:asciiTheme="minorHAnsi" w:hAnsiTheme="minorHAnsi" w:cstheme="minorHAnsi"/>
        </w:rPr>
        <w:t>.</w:t>
      </w:r>
      <w:r w:rsidR="00547F3E">
        <w:rPr>
          <w:rFonts w:asciiTheme="minorHAnsi" w:hAnsiTheme="minorHAnsi" w:cstheme="minorHAnsi"/>
        </w:rPr>
        <w:t xml:space="preserve"> (CF)</w:t>
      </w:r>
    </w:p>
    <w:p w14:paraId="3505382B" w14:textId="0C50C79F" w:rsidR="0012068C" w:rsidRDefault="0012068C" w:rsidP="00AC5D7C">
      <w:pPr>
        <w:pStyle w:val="ListParagraph"/>
        <w:numPr>
          <w:ilvl w:val="1"/>
          <w:numId w:val="1"/>
        </w:numPr>
        <w:rPr>
          <w:rFonts w:asciiTheme="minorHAnsi" w:hAnsiTheme="minorHAnsi" w:cstheme="minorHAnsi"/>
        </w:rPr>
      </w:pPr>
      <w:r>
        <w:rPr>
          <w:rFonts w:asciiTheme="minorHAnsi" w:hAnsiTheme="minorHAnsi" w:cstheme="minorHAnsi"/>
        </w:rPr>
        <w:t>CPR training</w:t>
      </w:r>
      <w:r w:rsidR="00EE1256">
        <w:rPr>
          <w:rFonts w:asciiTheme="minorHAnsi" w:hAnsiTheme="minorHAnsi" w:cstheme="minorHAnsi"/>
        </w:rPr>
        <w:t xml:space="preserve"> </w:t>
      </w:r>
      <w:r w:rsidR="005073D5">
        <w:rPr>
          <w:rFonts w:asciiTheme="minorHAnsi" w:hAnsiTheme="minorHAnsi" w:cstheme="minorHAnsi"/>
        </w:rPr>
        <w:t>targeted for JUL20. An update.</w:t>
      </w:r>
      <w:r w:rsidR="00547F3E">
        <w:rPr>
          <w:rFonts w:asciiTheme="minorHAnsi" w:hAnsiTheme="minorHAnsi" w:cstheme="minorHAnsi"/>
        </w:rPr>
        <w:t xml:space="preserve"> (CF)</w:t>
      </w:r>
    </w:p>
    <w:p w14:paraId="4E097868" w14:textId="6DE0CDC3" w:rsidR="00A271F2" w:rsidRPr="00D16E32" w:rsidRDefault="00A271F2" w:rsidP="00D16E32">
      <w:pPr>
        <w:pStyle w:val="ListParagraph"/>
        <w:numPr>
          <w:ilvl w:val="1"/>
          <w:numId w:val="1"/>
        </w:numPr>
        <w:rPr>
          <w:rFonts w:asciiTheme="minorHAnsi" w:hAnsiTheme="minorHAnsi" w:cstheme="minorHAnsi"/>
        </w:rPr>
      </w:pPr>
      <w:r>
        <w:rPr>
          <w:rFonts w:asciiTheme="minorHAnsi" w:hAnsiTheme="minorHAnsi" w:cstheme="minorHAnsi"/>
        </w:rPr>
        <w:t>Salt Refills</w:t>
      </w:r>
      <w:r w:rsidR="00D16E32">
        <w:rPr>
          <w:rFonts w:asciiTheme="minorHAnsi" w:hAnsiTheme="minorHAnsi" w:cstheme="minorHAnsi"/>
        </w:rPr>
        <w:t>. Update on working party to relocate a bin in Chapel End.</w:t>
      </w:r>
      <w:r w:rsidRPr="00D16E32">
        <w:rPr>
          <w:rFonts w:asciiTheme="minorHAnsi" w:hAnsiTheme="minorHAnsi" w:cstheme="minorHAnsi"/>
        </w:rPr>
        <w:t xml:space="preserve"> (JC)</w:t>
      </w:r>
      <w:r w:rsidR="00144671" w:rsidRPr="00D16E32">
        <w:rPr>
          <w:rFonts w:asciiTheme="minorHAnsi" w:hAnsiTheme="minorHAnsi" w:cstheme="minorHAnsi"/>
        </w:rPr>
        <w:t>.</w:t>
      </w:r>
      <w:r w:rsidRPr="00D16E32">
        <w:rPr>
          <w:rFonts w:asciiTheme="minorHAnsi" w:hAnsiTheme="minorHAnsi" w:cstheme="minorHAnsi"/>
        </w:rPr>
        <w:t xml:space="preserve"> </w:t>
      </w:r>
    </w:p>
    <w:p w14:paraId="4896BBB3" w14:textId="3677C421" w:rsidR="00A271F2" w:rsidRDefault="00A271F2" w:rsidP="00C538FB">
      <w:pPr>
        <w:pStyle w:val="ListParagraph"/>
        <w:numPr>
          <w:ilvl w:val="1"/>
          <w:numId w:val="1"/>
        </w:numPr>
        <w:rPr>
          <w:rFonts w:asciiTheme="minorHAnsi" w:hAnsiTheme="minorHAnsi" w:cstheme="minorHAnsi"/>
        </w:rPr>
      </w:pPr>
      <w:r>
        <w:rPr>
          <w:rFonts w:asciiTheme="minorHAnsi" w:hAnsiTheme="minorHAnsi" w:cstheme="minorHAnsi"/>
        </w:rPr>
        <w:t>Confirmation Chapel End tree finalised. (CF)</w:t>
      </w:r>
    </w:p>
    <w:p w14:paraId="69151D08" w14:textId="080353FF" w:rsidR="00A271F2" w:rsidRPr="00D16E32" w:rsidRDefault="00A271F2" w:rsidP="00D16E32">
      <w:pPr>
        <w:pStyle w:val="ListParagraph"/>
        <w:numPr>
          <w:ilvl w:val="1"/>
          <w:numId w:val="1"/>
        </w:numPr>
        <w:rPr>
          <w:rFonts w:asciiTheme="minorHAnsi" w:hAnsiTheme="minorHAnsi" w:cstheme="minorHAnsi"/>
        </w:rPr>
      </w:pPr>
      <w:r>
        <w:rPr>
          <w:rFonts w:asciiTheme="minorHAnsi" w:hAnsiTheme="minorHAnsi" w:cstheme="minorHAnsi"/>
        </w:rPr>
        <w:t xml:space="preserve">Update on </w:t>
      </w:r>
      <w:r w:rsidR="00A917BC">
        <w:rPr>
          <w:rFonts w:asciiTheme="minorHAnsi" w:hAnsiTheme="minorHAnsi" w:cstheme="minorHAnsi"/>
        </w:rPr>
        <w:t xml:space="preserve">the working party to consider </w:t>
      </w:r>
      <w:r>
        <w:rPr>
          <w:rFonts w:asciiTheme="minorHAnsi" w:hAnsiTheme="minorHAnsi" w:cstheme="minorHAnsi"/>
        </w:rPr>
        <w:t xml:space="preserve">how best to install and thereafter maintain ‘dog friendly’ access to all stiles. </w:t>
      </w:r>
      <w:r w:rsidR="00865E12">
        <w:rPr>
          <w:rFonts w:asciiTheme="minorHAnsi" w:hAnsiTheme="minorHAnsi" w:cstheme="minorHAnsi"/>
        </w:rPr>
        <w:t xml:space="preserve">Progress on writing to all </w:t>
      </w:r>
      <w:r w:rsidR="00144671">
        <w:rPr>
          <w:rFonts w:asciiTheme="minorHAnsi" w:hAnsiTheme="minorHAnsi" w:cstheme="minorHAnsi"/>
        </w:rPr>
        <w:t>involved land</w:t>
      </w:r>
      <w:r w:rsidR="00865E12">
        <w:rPr>
          <w:rFonts w:asciiTheme="minorHAnsi" w:hAnsiTheme="minorHAnsi" w:cstheme="minorHAnsi"/>
        </w:rPr>
        <w:t>owners</w:t>
      </w:r>
      <w:r w:rsidR="00144671">
        <w:rPr>
          <w:rFonts w:asciiTheme="minorHAnsi" w:hAnsiTheme="minorHAnsi" w:cstheme="minorHAnsi"/>
        </w:rPr>
        <w:t xml:space="preserve">. </w:t>
      </w:r>
      <w:r w:rsidR="00865E12">
        <w:rPr>
          <w:rFonts w:asciiTheme="minorHAnsi" w:hAnsiTheme="minorHAnsi" w:cstheme="minorHAnsi"/>
        </w:rPr>
        <w:t>It was agreed that a letter be sent reminding as to responsibility re maintenance</w:t>
      </w:r>
      <w:r w:rsidR="00144671">
        <w:rPr>
          <w:rFonts w:asciiTheme="minorHAnsi" w:hAnsiTheme="minorHAnsi" w:cstheme="minorHAnsi"/>
        </w:rPr>
        <w:t xml:space="preserve">: </w:t>
      </w:r>
      <w:r w:rsidR="00865E12">
        <w:rPr>
          <w:rFonts w:asciiTheme="minorHAnsi" w:hAnsiTheme="minorHAnsi" w:cstheme="minorHAnsi"/>
        </w:rPr>
        <w:t xml:space="preserve">details of landowners and relevant stile(s) to be provided  by CF/JD with subsequent letters to be sent by Clerk/Chairman. </w:t>
      </w:r>
      <w:r w:rsidR="00F33BB4">
        <w:rPr>
          <w:rFonts w:asciiTheme="minorHAnsi" w:hAnsiTheme="minorHAnsi" w:cstheme="minorHAnsi"/>
        </w:rPr>
        <w:t xml:space="preserve"> </w:t>
      </w:r>
    </w:p>
    <w:p w14:paraId="57D48D18" w14:textId="40EAA6DD" w:rsidR="00966F5C" w:rsidRPr="00D16E32" w:rsidRDefault="00811773" w:rsidP="00966F5C">
      <w:pPr>
        <w:pStyle w:val="ListParagraph"/>
        <w:numPr>
          <w:ilvl w:val="0"/>
          <w:numId w:val="1"/>
        </w:numPr>
        <w:rPr>
          <w:rFonts w:asciiTheme="minorHAnsi" w:hAnsiTheme="minorHAnsi" w:cstheme="minorHAnsi"/>
        </w:rPr>
      </w:pPr>
      <w:r w:rsidRPr="00D16E32">
        <w:rPr>
          <w:rFonts w:asciiTheme="minorHAnsi" w:hAnsiTheme="minorHAnsi" w:cstheme="minorHAnsi"/>
        </w:rPr>
        <w:t>Playing Fields - an update (JA).</w:t>
      </w:r>
    </w:p>
    <w:p w14:paraId="23DC1E1A" w14:textId="0FA2138C" w:rsidR="00F750DA" w:rsidRPr="00966F5C" w:rsidRDefault="00903D6E" w:rsidP="00966F5C">
      <w:pPr>
        <w:pStyle w:val="ListParagraph"/>
        <w:numPr>
          <w:ilvl w:val="0"/>
          <w:numId w:val="1"/>
        </w:numPr>
        <w:rPr>
          <w:rFonts w:asciiTheme="minorHAnsi" w:hAnsiTheme="minorHAnsi" w:cstheme="minorHAnsi"/>
        </w:rPr>
      </w:pPr>
      <w:r w:rsidRPr="00966F5C">
        <w:rPr>
          <w:rFonts w:asciiTheme="minorHAnsi" w:hAnsiTheme="minorHAnsi" w:cstheme="minorHAnsi"/>
        </w:rPr>
        <w:t xml:space="preserve">Financial </w:t>
      </w:r>
      <w:r w:rsidR="007B0AD6" w:rsidRPr="00966F5C">
        <w:rPr>
          <w:rFonts w:asciiTheme="minorHAnsi" w:hAnsiTheme="minorHAnsi" w:cstheme="minorHAnsi"/>
        </w:rPr>
        <w:t>Governance</w:t>
      </w:r>
      <w:r w:rsidR="00FA3A34" w:rsidRPr="00966F5C">
        <w:rPr>
          <w:rFonts w:asciiTheme="minorHAnsi" w:hAnsiTheme="minorHAnsi" w:cstheme="minorHAnsi"/>
        </w:rPr>
        <w:t>:</w:t>
      </w:r>
    </w:p>
    <w:p w14:paraId="465A8B9E" w14:textId="019C8C93" w:rsidR="0012068C" w:rsidRDefault="00FA3A34" w:rsidP="0012068C">
      <w:pPr>
        <w:pStyle w:val="ListParagraph"/>
        <w:numPr>
          <w:ilvl w:val="1"/>
          <w:numId w:val="1"/>
        </w:numPr>
        <w:rPr>
          <w:rFonts w:asciiTheme="minorHAnsi" w:hAnsiTheme="minorHAnsi" w:cstheme="minorHAnsi"/>
        </w:rPr>
      </w:pPr>
      <w:r>
        <w:rPr>
          <w:rFonts w:asciiTheme="minorHAnsi" w:hAnsiTheme="minorHAnsi" w:cstheme="minorHAnsi"/>
        </w:rPr>
        <w:t>s</w:t>
      </w:r>
      <w:r w:rsidR="00E07698">
        <w:rPr>
          <w:rFonts w:asciiTheme="minorHAnsi" w:hAnsiTheme="minorHAnsi" w:cstheme="minorHAnsi"/>
        </w:rPr>
        <w:t>tatement of year-to-date Receipts and Payments, actual versus forecast, together with Summary of Balances held</w:t>
      </w:r>
      <w:r w:rsidR="003E3E4E">
        <w:rPr>
          <w:rFonts w:asciiTheme="minorHAnsi" w:hAnsiTheme="minorHAnsi" w:cstheme="minorHAnsi"/>
        </w:rPr>
        <w:t xml:space="preserve"> and any Loans or Investments made/held</w:t>
      </w:r>
      <w:r w:rsidR="00E07698">
        <w:rPr>
          <w:rFonts w:asciiTheme="minorHAnsi" w:hAnsiTheme="minorHAnsi" w:cstheme="minorHAnsi"/>
        </w:rPr>
        <w:t>.</w:t>
      </w:r>
    </w:p>
    <w:p w14:paraId="45087D8A" w14:textId="0EDEFFD9" w:rsidR="0046489C" w:rsidRPr="00D16E32" w:rsidRDefault="00F021C7" w:rsidP="00BB4725">
      <w:pPr>
        <w:pStyle w:val="ListParagraph"/>
        <w:numPr>
          <w:ilvl w:val="1"/>
          <w:numId w:val="1"/>
        </w:numPr>
        <w:rPr>
          <w:rFonts w:asciiTheme="minorHAnsi" w:hAnsiTheme="minorHAnsi" w:cstheme="minorHAnsi"/>
        </w:rPr>
      </w:pPr>
      <w:r w:rsidRPr="00D16E32">
        <w:rPr>
          <w:rFonts w:asciiTheme="minorHAnsi" w:hAnsiTheme="minorHAnsi" w:cstheme="minorHAnsi"/>
        </w:rPr>
        <w:t>Annual budget/forecast</w:t>
      </w:r>
      <w:r w:rsidR="0046489C" w:rsidRPr="00D16E32">
        <w:rPr>
          <w:rFonts w:asciiTheme="minorHAnsi" w:hAnsiTheme="minorHAnsi" w:cstheme="minorHAnsi"/>
        </w:rPr>
        <w:t xml:space="preserve"> </w:t>
      </w:r>
      <w:r w:rsidR="00D16E32" w:rsidRPr="00D16E32">
        <w:rPr>
          <w:rFonts w:asciiTheme="minorHAnsi" w:hAnsiTheme="minorHAnsi" w:cstheme="minorHAnsi"/>
        </w:rPr>
        <w:t xml:space="preserve">together with final Precept Demand (£3,162.94 - submitted in JAN20) to be </w:t>
      </w:r>
      <w:r w:rsidR="00042368">
        <w:rPr>
          <w:rFonts w:asciiTheme="minorHAnsi" w:hAnsiTheme="minorHAnsi" w:cstheme="minorHAnsi"/>
        </w:rPr>
        <w:t>formally approved and</w:t>
      </w:r>
      <w:r w:rsidR="00D16E32" w:rsidRPr="00D16E32">
        <w:rPr>
          <w:rFonts w:asciiTheme="minorHAnsi" w:hAnsiTheme="minorHAnsi" w:cstheme="minorHAnsi"/>
        </w:rPr>
        <w:t xml:space="preserve"> minuted. </w:t>
      </w:r>
      <w:r w:rsidRPr="00D16E32">
        <w:rPr>
          <w:rFonts w:asciiTheme="minorHAnsi" w:hAnsiTheme="minorHAnsi" w:cstheme="minorHAnsi"/>
        </w:rPr>
        <w:t xml:space="preserve"> </w:t>
      </w:r>
    </w:p>
    <w:p w14:paraId="6C7767A4" w14:textId="77777777" w:rsidR="0046489C" w:rsidRDefault="00492235" w:rsidP="0046489C">
      <w:pPr>
        <w:pStyle w:val="ListParagraph"/>
        <w:numPr>
          <w:ilvl w:val="0"/>
          <w:numId w:val="1"/>
        </w:numPr>
        <w:rPr>
          <w:rFonts w:asciiTheme="minorHAnsi" w:hAnsiTheme="minorHAnsi" w:cstheme="minorHAnsi"/>
        </w:rPr>
      </w:pPr>
      <w:r w:rsidRPr="00BB4725">
        <w:rPr>
          <w:rFonts w:asciiTheme="minorHAnsi" w:hAnsiTheme="minorHAnsi" w:cstheme="minorHAnsi"/>
        </w:rPr>
        <w:t>Planning Applications rec</w:t>
      </w:r>
      <w:r w:rsidR="00E07698" w:rsidRPr="00BB4725">
        <w:rPr>
          <w:rFonts w:asciiTheme="minorHAnsi" w:hAnsiTheme="minorHAnsi" w:cstheme="minorHAnsi"/>
        </w:rPr>
        <w:t>e</w:t>
      </w:r>
      <w:r w:rsidRPr="00BB4725">
        <w:rPr>
          <w:rFonts w:asciiTheme="minorHAnsi" w:hAnsiTheme="minorHAnsi" w:cstheme="minorHAnsi"/>
        </w:rPr>
        <w:t>ived since last meeting:</w:t>
      </w:r>
      <w:r w:rsidR="007B0AD6" w:rsidRPr="00BB4725">
        <w:rPr>
          <w:rFonts w:asciiTheme="minorHAnsi" w:hAnsiTheme="minorHAnsi" w:cstheme="minorHAnsi"/>
        </w:rPr>
        <w:t xml:space="preserve"> </w:t>
      </w:r>
    </w:p>
    <w:p w14:paraId="6D7F7FC5" w14:textId="7897EE3A" w:rsidR="00FE16FA" w:rsidRDefault="00D16E32" w:rsidP="0046489C">
      <w:pPr>
        <w:pStyle w:val="ListParagraph"/>
        <w:numPr>
          <w:ilvl w:val="1"/>
          <w:numId w:val="1"/>
        </w:numPr>
        <w:rPr>
          <w:rFonts w:asciiTheme="minorHAnsi" w:hAnsiTheme="minorHAnsi" w:cstheme="minorHAnsi"/>
        </w:rPr>
      </w:pPr>
      <w:r>
        <w:rPr>
          <w:rFonts w:asciiTheme="minorHAnsi" w:hAnsiTheme="minorHAnsi" w:cstheme="minorHAnsi"/>
        </w:rPr>
        <w:t>Application</w:t>
      </w:r>
      <w:r w:rsidR="00BD37B3">
        <w:rPr>
          <w:rFonts w:asciiTheme="minorHAnsi" w:hAnsiTheme="minorHAnsi" w:cstheme="minorHAnsi"/>
        </w:rPr>
        <w:t xml:space="preserve"> 19/03542/HHD </w:t>
      </w:r>
      <w:r>
        <w:rPr>
          <w:rFonts w:asciiTheme="minorHAnsi" w:hAnsiTheme="minorHAnsi" w:cstheme="minorHAnsi"/>
        </w:rPr>
        <w:t>re Lansdowne Cottage was objected to. The reason</w:t>
      </w:r>
      <w:r w:rsidR="00FE16FA">
        <w:rPr>
          <w:rFonts w:asciiTheme="minorHAnsi" w:hAnsiTheme="minorHAnsi" w:cstheme="minorHAnsi"/>
        </w:rPr>
        <w:t xml:space="preserve">: ‘Given the </w:t>
      </w:r>
      <w:r>
        <w:rPr>
          <w:rFonts w:asciiTheme="minorHAnsi" w:hAnsiTheme="minorHAnsi" w:cstheme="minorHAnsi"/>
        </w:rPr>
        <w:t xml:space="preserve"> proximity to the various listed buildings nearby, </w:t>
      </w:r>
      <w:r w:rsidR="00FE16FA">
        <w:rPr>
          <w:rFonts w:asciiTheme="minorHAnsi" w:hAnsiTheme="minorHAnsi" w:cstheme="minorHAnsi"/>
        </w:rPr>
        <w:t xml:space="preserve">and to its </w:t>
      </w:r>
      <w:r>
        <w:rPr>
          <w:rFonts w:asciiTheme="minorHAnsi" w:hAnsiTheme="minorHAnsi" w:cstheme="minorHAnsi"/>
        </w:rPr>
        <w:t>clear visibility f</w:t>
      </w:r>
      <w:r w:rsidR="002032F5">
        <w:rPr>
          <w:rFonts w:asciiTheme="minorHAnsi" w:hAnsiTheme="minorHAnsi" w:cstheme="minorHAnsi"/>
        </w:rPr>
        <w:t>rom</w:t>
      </w:r>
      <w:r>
        <w:rPr>
          <w:rFonts w:asciiTheme="minorHAnsi" w:hAnsiTheme="minorHAnsi" w:cstheme="minorHAnsi"/>
        </w:rPr>
        <w:t xml:space="preserve"> the various footpaths</w:t>
      </w:r>
      <w:r w:rsidR="00FE16FA">
        <w:rPr>
          <w:rFonts w:asciiTheme="minorHAnsi" w:hAnsiTheme="minorHAnsi" w:cstheme="minorHAnsi"/>
        </w:rPr>
        <w:t xml:space="preserve">, also nearby - all as detailed in previous proposals (this being one of </w:t>
      </w:r>
      <w:r w:rsidR="00FE16FA">
        <w:rPr>
          <w:rFonts w:asciiTheme="minorHAnsi" w:hAnsiTheme="minorHAnsi" w:cstheme="minorHAnsi"/>
        </w:rPr>
        <w:lastRenderedPageBreak/>
        <w:t>many applications to do with Lansdowne Cottage)</w:t>
      </w:r>
      <w:r w:rsidR="002032F5">
        <w:rPr>
          <w:rFonts w:asciiTheme="minorHAnsi" w:hAnsiTheme="minorHAnsi" w:cstheme="minorHAnsi"/>
        </w:rPr>
        <w:t>,</w:t>
      </w:r>
      <w:r w:rsidR="00FE16FA">
        <w:rPr>
          <w:rFonts w:asciiTheme="minorHAnsi" w:hAnsiTheme="minorHAnsi" w:cstheme="minorHAnsi"/>
        </w:rPr>
        <w:t xml:space="preserve"> it should not be in weatherboard but in stone to match the surroundings; failing which, if WODC is not prepared to insist on stone then the boarding must not be painted but specifically left to the weather and blend in more sympathetically with the surroundings’.</w:t>
      </w:r>
    </w:p>
    <w:p w14:paraId="355F512A" w14:textId="59CB2FF8" w:rsidR="00BB4725" w:rsidRPr="00FE16FA" w:rsidRDefault="00FE16FA" w:rsidP="00BB4725">
      <w:pPr>
        <w:pStyle w:val="ListParagraph"/>
        <w:numPr>
          <w:ilvl w:val="1"/>
          <w:numId w:val="1"/>
        </w:numPr>
        <w:rPr>
          <w:rFonts w:asciiTheme="minorHAnsi" w:hAnsiTheme="minorHAnsi" w:cstheme="minorHAnsi"/>
        </w:rPr>
      </w:pPr>
      <w:r w:rsidRPr="00FE16FA">
        <w:rPr>
          <w:rFonts w:asciiTheme="minorHAnsi" w:hAnsiTheme="minorHAnsi" w:cstheme="minorHAnsi"/>
        </w:rPr>
        <w:t xml:space="preserve">Application </w:t>
      </w:r>
      <w:r w:rsidR="00BD37B3">
        <w:rPr>
          <w:rFonts w:asciiTheme="minorHAnsi" w:hAnsiTheme="minorHAnsi" w:cstheme="minorHAnsi"/>
        </w:rPr>
        <w:t>20/00181/S73</w:t>
      </w:r>
      <w:r w:rsidRPr="00FE16FA">
        <w:rPr>
          <w:rFonts w:asciiTheme="minorHAnsi" w:hAnsiTheme="minorHAnsi" w:cstheme="minorHAnsi"/>
        </w:rPr>
        <w:t xml:space="preserve"> being a variation of condition 2 of planning permission 18/00249/FUL related to the proposed storage building at Church End, Swerford (referred to</w:t>
      </w:r>
      <w:r w:rsidR="00BD37B3">
        <w:rPr>
          <w:rFonts w:asciiTheme="minorHAnsi" w:hAnsiTheme="minorHAnsi" w:cstheme="minorHAnsi"/>
        </w:rPr>
        <w:t xml:space="preserve"> by the Council </w:t>
      </w:r>
      <w:r w:rsidRPr="00FE16FA">
        <w:rPr>
          <w:rFonts w:asciiTheme="minorHAnsi" w:hAnsiTheme="minorHAnsi" w:cstheme="minorHAnsi"/>
        </w:rPr>
        <w:t>as ‘Backside’) the subject of much comment</w:t>
      </w:r>
      <w:r w:rsidR="00BD37B3">
        <w:rPr>
          <w:rFonts w:asciiTheme="minorHAnsi" w:hAnsiTheme="minorHAnsi" w:cstheme="minorHAnsi"/>
        </w:rPr>
        <w:t xml:space="preserve">, </w:t>
      </w:r>
      <w:r w:rsidR="002032F5">
        <w:rPr>
          <w:rFonts w:asciiTheme="minorHAnsi" w:hAnsiTheme="minorHAnsi" w:cstheme="minorHAnsi"/>
        </w:rPr>
        <w:t>l</w:t>
      </w:r>
      <w:r w:rsidRPr="00FE16FA">
        <w:rPr>
          <w:rFonts w:asciiTheme="minorHAnsi" w:hAnsiTheme="minorHAnsi" w:cstheme="minorHAnsi"/>
        </w:rPr>
        <w:t>ast referred to in the last Council Meeting</w:t>
      </w:r>
      <w:r w:rsidR="00BD37B3">
        <w:rPr>
          <w:rFonts w:asciiTheme="minorHAnsi" w:hAnsiTheme="minorHAnsi" w:cstheme="minorHAnsi"/>
        </w:rPr>
        <w:t xml:space="preserve"> when it this was discussed: </w:t>
      </w:r>
      <w:r w:rsidRPr="00FE16FA">
        <w:rPr>
          <w:rFonts w:asciiTheme="minorHAnsi" w:hAnsiTheme="minorHAnsi" w:cstheme="minorHAnsi"/>
        </w:rPr>
        <w:t xml:space="preserve">‘ </w:t>
      </w:r>
      <w:r w:rsidR="00BD37B3">
        <w:rPr>
          <w:rFonts w:asciiTheme="minorHAnsi" w:hAnsiTheme="minorHAnsi" w:cstheme="minorHAnsi"/>
        </w:rPr>
        <w:t>T</w:t>
      </w:r>
      <w:r w:rsidR="0046489C" w:rsidRPr="00FE16FA">
        <w:rPr>
          <w:rFonts w:asciiTheme="minorHAnsi" w:hAnsiTheme="minorHAnsi" w:cstheme="minorHAnsi"/>
        </w:rPr>
        <w:t xml:space="preserve">he apparent flagrant breach of Planning Approval </w:t>
      </w:r>
      <w:r w:rsidR="00BB4725" w:rsidRPr="00FE16FA">
        <w:rPr>
          <w:rFonts w:asciiTheme="minorHAnsi" w:hAnsiTheme="minorHAnsi" w:cstheme="minorHAnsi"/>
        </w:rPr>
        <w:t>T</w:t>
      </w:r>
      <w:r w:rsidR="0046489C" w:rsidRPr="00FE16FA">
        <w:rPr>
          <w:rFonts w:asciiTheme="minorHAnsi" w:hAnsiTheme="minorHAnsi" w:cstheme="minorHAnsi"/>
        </w:rPr>
        <w:t>18/00249/FUL related to the Backside Storage Building at Church End</w:t>
      </w:r>
      <w:r w:rsidR="00BD37B3">
        <w:rPr>
          <w:rFonts w:asciiTheme="minorHAnsi" w:hAnsiTheme="minorHAnsi" w:cstheme="minorHAnsi"/>
        </w:rPr>
        <w:t>’ and minuted as: ‘</w:t>
      </w:r>
      <w:r w:rsidR="0046489C" w:rsidRPr="00FE16FA">
        <w:rPr>
          <w:rFonts w:asciiTheme="minorHAnsi" w:hAnsiTheme="minorHAnsi" w:cstheme="minorHAnsi"/>
        </w:rPr>
        <w:t xml:space="preserve"> In its email of 15OCT19, t</w:t>
      </w:r>
      <w:r w:rsidR="00BB4725" w:rsidRPr="00FE16FA">
        <w:rPr>
          <w:rFonts w:asciiTheme="minorHAnsi" w:hAnsiTheme="minorHAnsi" w:cstheme="minorHAnsi"/>
        </w:rPr>
        <w:t>he Council has brought to the atten</w:t>
      </w:r>
      <w:r w:rsidR="00912903" w:rsidRPr="00FE16FA">
        <w:rPr>
          <w:rFonts w:asciiTheme="minorHAnsi" w:hAnsiTheme="minorHAnsi" w:cstheme="minorHAnsi"/>
        </w:rPr>
        <w:t xml:space="preserve">tion </w:t>
      </w:r>
      <w:r w:rsidR="00BB4725" w:rsidRPr="00FE16FA">
        <w:rPr>
          <w:rFonts w:asciiTheme="minorHAnsi" w:hAnsiTheme="minorHAnsi" w:cstheme="minorHAnsi"/>
        </w:rPr>
        <w:t>of WODC Planning</w:t>
      </w:r>
      <w:r w:rsidR="00381916" w:rsidRPr="00FE16FA">
        <w:rPr>
          <w:rFonts w:asciiTheme="minorHAnsi" w:hAnsiTheme="minorHAnsi" w:cstheme="minorHAnsi"/>
        </w:rPr>
        <w:t xml:space="preserve">, including </w:t>
      </w:r>
      <w:r w:rsidR="00BB4725" w:rsidRPr="00FE16FA">
        <w:rPr>
          <w:rFonts w:asciiTheme="minorHAnsi" w:hAnsiTheme="minorHAnsi" w:cstheme="minorHAnsi"/>
        </w:rPr>
        <w:t>Councillor</w:t>
      </w:r>
      <w:r w:rsidR="00912903" w:rsidRPr="00FE16FA">
        <w:rPr>
          <w:rFonts w:asciiTheme="minorHAnsi" w:hAnsiTheme="minorHAnsi" w:cstheme="minorHAnsi"/>
        </w:rPr>
        <w:t>s</w:t>
      </w:r>
      <w:r w:rsidR="00BB4725" w:rsidRPr="00FE16FA">
        <w:rPr>
          <w:rFonts w:asciiTheme="minorHAnsi" w:hAnsiTheme="minorHAnsi" w:cstheme="minorHAnsi"/>
        </w:rPr>
        <w:t xml:space="preserve"> Colston and Beaney</w:t>
      </w:r>
      <w:r w:rsidR="00381916" w:rsidRPr="00FE16FA">
        <w:rPr>
          <w:rFonts w:asciiTheme="minorHAnsi" w:hAnsiTheme="minorHAnsi" w:cstheme="minorHAnsi"/>
        </w:rPr>
        <w:t xml:space="preserve">, </w:t>
      </w:r>
      <w:r w:rsidR="00912903" w:rsidRPr="00FE16FA">
        <w:rPr>
          <w:rFonts w:asciiTheme="minorHAnsi" w:hAnsiTheme="minorHAnsi" w:cstheme="minorHAnsi"/>
        </w:rPr>
        <w:t>t</w:t>
      </w:r>
      <w:r w:rsidR="0046489C" w:rsidRPr="00FE16FA">
        <w:rPr>
          <w:rFonts w:asciiTheme="minorHAnsi" w:hAnsiTheme="minorHAnsi" w:cstheme="minorHAnsi"/>
        </w:rPr>
        <w:t xml:space="preserve">hat it believes what is </w:t>
      </w:r>
      <w:r w:rsidR="00381916" w:rsidRPr="00FE16FA">
        <w:rPr>
          <w:rFonts w:asciiTheme="minorHAnsi" w:hAnsiTheme="minorHAnsi" w:cstheme="minorHAnsi"/>
        </w:rPr>
        <w:t>progressing i</w:t>
      </w:r>
      <w:r w:rsidR="0046489C" w:rsidRPr="00FE16FA">
        <w:rPr>
          <w:rFonts w:asciiTheme="minorHAnsi" w:hAnsiTheme="minorHAnsi" w:cstheme="minorHAnsi"/>
        </w:rPr>
        <w:t xml:space="preserve">s the </w:t>
      </w:r>
      <w:r w:rsidR="00912903" w:rsidRPr="00FE16FA">
        <w:rPr>
          <w:rFonts w:asciiTheme="minorHAnsi" w:hAnsiTheme="minorHAnsi" w:cstheme="minorHAnsi"/>
        </w:rPr>
        <w:t>construction of a house</w:t>
      </w:r>
      <w:r w:rsidR="0046489C" w:rsidRPr="00FE16FA">
        <w:rPr>
          <w:rFonts w:asciiTheme="minorHAnsi" w:hAnsiTheme="minorHAnsi" w:cstheme="minorHAnsi"/>
        </w:rPr>
        <w:t xml:space="preserve"> and not a simple storage facility. The Council has requested the cessation of further </w:t>
      </w:r>
      <w:r w:rsidR="00912903" w:rsidRPr="00FE16FA">
        <w:rPr>
          <w:rFonts w:asciiTheme="minorHAnsi" w:hAnsiTheme="minorHAnsi" w:cstheme="minorHAnsi"/>
        </w:rPr>
        <w:t>construction</w:t>
      </w:r>
      <w:r w:rsidR="0046489C" w:rsidRPr="00FE16FA">
        <w:rPr>
          <w:rFonts w:asciiTheme="minorHAnsi" w:hAnsiTheme="minorHAnsi" w:cstheme="minorHAnsi"/>
        </w:rPr>
        <w:t xml:space="preserve"> and the </w:t>
      </w:r>
      <w:r w:rsidR="00912903" w:rsidRPr="00FE16FA">
        <w:rPr>
          <w:rFonts w:asciiTheme="minorHAnsi" w:hAnsiTheme="minorHAnsi" w:cstheme="minorHAnsi"/>
        </w:rPr>
        <w:t>demolition of thos</w:t>
      </w:r>
      <w:r w:rsidR="00381916" w:rsidRPr="00FE16FA">
        <w:rPr>
          <w:rFonts w:asciiTheme="minorHAnsi" w:hAnsiTheme="minorHAnsi" w:cstheme="minorHAnsi"/>
        </w:rPr>
        <w:t>e</w:t>
      </w:r>
      <w:r w:rsidR="00912903" w:rsidRPr="00FE16FA">
        <w:rPr>
          <w:rFonts w:asciiTheme="minorHAnsi" w:hAnsiTheme="minorHAnsi" w:cstheme="minorHAnsi"/>
        </w:rPr>
        <w:t xml:space="preserve"> parts not in accord with the approved plan.</w:t>
      </w:r>
      <w:r w:rsidR="00B078A6" w:rsidRPr="00FE16FA">
        <w:rPr>
          <w:rFonts w:asciiTheme="minorHAnsi" w:hAnsiTheme="minorHAnsi" w:cstheme="minorHAnsi"/>
        </w:rPr>
        <w:t xml:space="preserve"> It is known that neighbours have also objected.</w:t>
      </w:r>
      <w:r>
        <w:rPr>
          <w:rFonts w:asciiTheme="minorHAnsi" w:hAnsiTheme="minorHAnsi" w:cstheme="minorHAnsi"/>
        </w:rPr>
        <w:t>’.</w:t>
      </w:r>
      <w:r w:rsidR="00BD37B3">
        <w:rPr>
          <w:rFonts w:asciiTheme="minorHAnsi" w:hAnsiTheme="minorHAnsi" w:cstheme="minorHAnsi"/>
        </w:rPr>
        <w:t xml:space="preserve"> (See further below.)</w:t>
      </w:r>
    </w:p>
    <w:p w14:paraId="779ABD89" w14:textId="230A42C3" w:rsidR="00F750DA" w:rsidRDefault="00C20067" w:rsidP="00F750DA">
      <w:pPr>
        <w:pStyle w:val="ListParagraph"/>
        <w:numPr>
          <w:ilvl w:val="0"/>
          <w:numId w:val="1"/>
        </w:numPr>
        <w:rPr>
          <w:rFonts w:asciiTheme="minorHAnsi" w:hAnsiTheme="minorHAnsi" w:cstheme="minorHAnsi"/>
        </w:rPr>
      </w:pPr>
      <w:r w:rsidRPr="00456B45">
        <w:rPr>
          <w:rFonts w:asciiTheme="minorHAnsi" w:hAnsiTheme="minorHAnsi" w:cstheme="minorHAnsi"/>
        </w:rPr>
        <w:t>General Governance</w:t>
      </w:r>
      <w:r w:rsidR="00FA3A34">
        <w:rPr>
          <w:rFonts w:asciiTheme="minorHAnsi" w:hAnsiTheme="minorHAnsi" w:cstheme="minorHAnsi"/>
        </w:rPr>
        <w:t>:</w:t>
      </w:r>
    </w:p>
    <w:p w14:paraId="2702286E" w14:textId="77777777" w:rsidR="00BD37B3" w:rsidRDefault="00224640" w:rsidP="006A1808">
      <w:pPr>
        <w:pStyle w:val="ListParagraph"/>
        <w:numPr>
          <w:ilvl w:val="1"/>
          <w:numId w:val="1"/>
        </w:numPr>
        <w:rPr>
          <w:rFonts w:asciiTheme="minorHAnsi" w:hAnsiTheme="minorHAnsi" w:cstheme="minorHAnsi"/>
        </w:rPr>
      </w:pPr>
      <w:r>
        <w:rPr>
          <w:rFonts w:asciiTheme="minorHAnsi" w:hAnsiTheme="minorHAnsi" w:cstheme="minorHAnsi"/>
        </w:rPr>
        <w:t xml:space="preserve">The </w:t>
      </w:r>
      <w:r w:rsidR="00923061">
        <w:rPr>
          <w:rFonts w:asciiTheme="minorHAnsi" w:hAnsiTheme="minorHAnsi" w:cstheme="minorHAnsi"/>
        </w:rPr>
        <w:t>Financial Timetable</w:t>
      </w:r>
      <w:r w:rsidR="00BD37B3">
        <w:rPr>
          <w:rFonts w:asciiTheme="minorHAnsi" w:hAnsiTheme="minorHAnsi" w:cstheme="minorHAnsi"/>
        </w:rPr>
        <w:t>:</w:t>
      </w:r>
    </w:p>
    <w:p w14:paraId="5B5415FF" w14:textId="77777777" w:rsidR="00BD37B3" w:rsidRDefault="00BD37B3" w:rsidP="00BD37B3">
      <w:pPr>
        <w:pStyle w:val="ListParagraph"/>
        <w:numPr>
          <w:ilvl w:val="2"/>
          <w:numId w:val="1"/>
        </w:numPr>
        <w:rPr>
          <w:rFonts w:asciiTheme="minorHAnsi" w:hAnsiTheme="minorHAnsi" w:cstheme="minorHAnsi"/>
        </w:rPr>
      </w:pPr>
      <w:r>
        <w:rPr>
          <w:rFonts w:asciiTheme="minorHAnsi" w:hAnsiTheme="minorHAnsi" w:cstheme="minorHAnsi"/>
        </w:rPr>
        <w:t>t</w:t>
      </w:r>
      <w:r w:rsidR="00923061">
        <w:rPr>
          <w:rFonts w:asciiTheme="minorHAnsi" w:hAnsiTheme="minorHAnsi" w:cstheme="minorHAnsi"/>
        </w:rPr>
        <w:t>he Precept, Financial R</w:t>
      </w:r>
      <w:r w:rsidR="002C2182">
        <w:rPr>
          <w:rFonts w:asciiTheme="minorHAnsi" w:hAnsiTheme="minorHAnsi" w:cstheme="minorHAnsi"/>
        </w:rPr>
        <w:t xml:space="preserve">eport </w:t>
      </w:r>
      <w:r w:rsidR="00923061">
        <w:rPr>
          <w:rFonts w:asciiTheme="minorHAnsi" w:hAnsiTheme="minorHAnsi" w:cstheme="minorHAnsi"/>
        </w:rPr>
        <w:t xml:space="preserve">and Swerford Charity </w:t>
      </w:r>
      <w:r>
        <w:rPr>
          <w:rFonts w:asciiTheme="minorHAnsi" w:hAnsiTheme="minorHAnsi" w:cstheme="minorHAnsi"/>
        </w:rPr>
        <w:t xml:space="preserve">are referred to </w:t>
      </w:r>
      <w:r w:rsidR="00923061">
        <w:rPr>
          <w:rFonts w:asciiTheme="minorHAnsi" w:hAnsiTheme="minorHAnsi" w:cstheme="minorHAnsi"/>
        </w:rPr>
        <w:t>above</w:t>
      </w:r>
      <w:r>
        <w:rPr>
          <w:rFonts w:asciiTheme="minorHAnsi" w:hAnsiTheme="minorHAnsi" w:cstheme="minorHAnsi"/>
        </w:rPr>
        <w:t>;</w:t>
      </w:r>
    </w:p>
    <w:p w14:paraId="48E330BF" w14:textId="5503088D" w:rsidR="00923061" w:rsidRDefault="00BD37B3" w:rsidP="00BD37B3">
      <w:pPr>
        <w:pStyle w:val="ListParagraph"/>
        <w:numPr>
          <w:ilvl w:val="2"/>
          <w:numId w:val="1"/>
        </w:numPr>
        <w:rPr>
          <w:rFonts w:asciiTheme="minorHAnsi" w:hAnsiTheme="minorHAnsi" w:cstheme="minorHAnsi"/>
        </w:rPr>
      </w:pPr>
      <w:r>
        <w:rPr>
          <w:rFonts w:asciiTheme="minorHAnsi" w:hAnsiTheme="minorHAnsi" w:cstheme="minorHAnsi"/>
        </w:rPr>
        <w:t>a</w:t>
      </w:r>
      <w:r w:rsidR="00923061">
        <w:rPr>
          <w:rFonts w:asciiTheme="minorHAnsi" w:hAnsiTheme="minorHAnsi" w:cstheme="minorHAnsi"/>
        </w:rPr>
        <w:t xml:space="preserve"> Review of the Registers of Title Deed and Assets is due. The Clerk confirms no change ha</w:t>
      </w:r>
      <w:r w:rsidR="002C2182">
        <w:rPr>
          <w:rFonts w:asciiTheme="minorHAnsi" w:hAnsiTheme="minorHAnsi" w:cstheme="minorHAnsi"/>
        </w:rPr>
        <w:t>s</w:t>
      </w:r>
      <w:r w:rsidR="00923061">
        <w:rPr>
          <w:rFonts w:asciiTheme="minorHAnsi" w:hAnsiTheme="minorHAnsi" w:cstheme="minorHAnsi"/>
        </w:rPr>
        <w:t xml:space="preserve"> occurred</w:t>
      </w:r>
      <w:r>
        <w:rPr>
          <w:rFonts w:asciiTheme="minorHAnsi" w:hAnsiTheme="minorHAnsi" w:cstheme="minorHAnsi"/>
        </w:rPr>
        <w:t xml:space="preserve">; </w:t>
      </w:r>
      <w:r w:rsidR="00923061">
        <w:rPr>
          <w:rFonts w:asciiTheme="minorHAnsi" w:hAnsiTheme="minorHAnsi" w:cstheme="minorHAnsi"/>
        </w:rPr>
        <w:t xml:space="preserve"> </w:t>
      </w:r>
    </w:p>
    <w:p w14:paraId="780B7280" w14:textId="16E3E31C" w:rsidR="00923061" w:rsidRDefault="00923061" w:rsidP="00923061">
      <w:pPr>
        <w:pStyle w:val="ListParagraph"/>
        <w:numPr>
          <w:ilvl w:val="2"/>
          <w:numId w:val="1"/>
        </w:numPr>
        <w:rPr>
          <w:rFonts w:asciiTheme="minorHAnsi" w:hAnsiTheme="minorHAnsi" w:cstheme="minorHAnsi"/>
        </w:rPr>
      </w:pPr>
      <w:r>
        <w:rPr>
          <w:rFonts w:asciiTheme="minorHAnsi" w:hAnsiTheme="minorHAnsi" w:cstheme="minorHAnsi"/>
        </w:rPr>
        <w:t>Electoral Members: the number is due to be confirmed in March</w:t>
      </w:r>
      <w:r w:rsidR="00C85866">
        <w:rPr>
          <w:rFonts w:asciiTheme="minorHAnsi" w:hAnsiTheme="minorHAnsi" w:cstheme="minorHAnsi"/>
        </w:rPr>
        <w:t xml:space="preserve"> (this year’s S 137 sum per elector is £8.32)</w:t>
      </w:r>
      <w:r>
        <w:rPr>
          <w:rFonts w:asciiTheme="minorHAnsi" w:hAnsiTheme="minorHAnsi" w:cstheme="minorHAnsi"/>
        </w:rPr>
        <w:t>;</w:t>
      </w:r>
    </w:p>
    <w:p w14:paraId="3EF27C0A" w14:textId="706BF8CA" w:rsidR="00923061" w:rsidRDefault="00923061" w:rsidP="00923061">
      <w:pPr>
        <w:pStyle w:val="ListParagraph"/>
        <w:numPr>
          <w:ilvl w:val="2"/>
          <w:numId w:val="1"/>
        </w:numPr>
        <w:rPr>
          <w:rFonts w:asciiTheme="minorHAnsi" w:hAnsiTheme="minorHAnsi" w:cstheme="minorHAnsi"/>
        </w:rPr>
      </w:pPr>
      <w:r>
        <w:rPr>
          <w:rFonts w:asciiTheme="minorHAnsi" w:hAnsiTheme="minorHAnsi" w:cstheme="minorHAnsi"/>
        </w:rPr>
        <w:t>Year-End Accounts are to be prepared, together with the Chairman’s Report for approval at the forthcoming Annual Parish Council Meeting</w:t>
      </w:r>
      <w:r w:rsidR="00BD37B3">
        <w:rPr>
          <w:rFonts w:asciiTheme="minorHAnsi" w:hAnsiTheme="minorHAnsi" w:cstheme="minorHAnsi"/>
        </w:rPr>
        <w:t>;</w:t>
      </w:r>
    </w:p>
    <w:p w14:paraId="2E7B08BB" w14:textId="60CB4C92" w:rsidR="00966F5C" w:rsidRPr="002C2182" w:rsidRDefault="00923061" w:rsidP="002C2182">
      <w:pPr>
        <w:pStyle w:val="ListParagraph"/>
        <w:numPr>
          <w:ilvl w:val="2"/>
          <w:numId w:val="1"/>
        </w:numPr>
        <w:rPr>
          <w:rFonts w:asciiTheme="minorHAnsi" w:hAnsiTheme="minorHAnsi" w:cstheme="minorHAnsi"/>
        </w:rPr>
      </w:pPr>
      <w:r>
        <w:rPr>
          <w:rFonts w:asciiTheme="minorHAnsi" w:hAnsiTheme="minorHAnsi" w:cstheme="minorHAnsi"/>
        </w:rPr>
        <w:t xml:space="preserve">Council Insurance </w:t>
      </w:r>
      <w:r w:rsidR="002C2182">
        <w:rPr>
          <w:rFonts w:asciiTheme="minorHAnsi" w:hAnsiTheme="minorHAnsi" w:cstheme="minorHAnsi"/>
        </w:rPr>
        <w:t xml:space="preserve">expires 31MAY20 and is </w:t>
      </w:r>
      <w:r>
        <w:rPr>
          <w:rFonts w:asciiTheme="minorHAnsi" w:hAnsiTheme="minorHAnsi" w:cstheme="minorHAnsi"/>
        </w:rPr>
        <w:t>due for review.</w:t>
      </w:r>
    </w:p>
    <w:p w14:paraId="71D64F6C" w14:textId="77777777" w:rsidR="001D5DE1" w:rsidRDefault="00B750B7" w:rsidP="001D5DE1">
      <w:pPr>
        <w:pStyle w:val="ListParagraph"/>
        <w:numPr>
          <w:ilvl w:val="0"/>
          <w:numId w:val="1"/>
        </w:numPr>
        <w:rPr>
          <w:rFonts w:asciiTheme="minorHAnsi" w:hAnsiTheme="minorHAnsi" w:cstheme="minorHAnsi"/>
        </w:rPr>
      </w:pPr>
      <w:r>
        <w:rPr>
          <w:rFonts w:asciiTheme="minorHAnsi" w:hAnsiTheme="minorHAnsi" w:cstheme="minorHAnsi"/>
        </w:rPr>
        <w:t>Any Other Business</w:t>
      </w:r>
    </w:p>
    <w:p w14:paraId="08FC4356" w14:textId="17D6DCA7" w:rsidR="00923061" w:rsidRPr="00923061" w:rsidRDefault="00923061" w:rsidP="00923061">
      <w:pPr>
        <w:pStyle w:val="ListParagraph"/>
        <w:numPr>
          <w:ilvl w:val="1"/>
          <w:numId w:val="1"/>
        </w:numPr>
        <w:rPr>
          <w:rFonts w:asciiTheme="minorHAnsi" w:hAnsiTheme="minorHAnsi" w:cstheme="minorHAnsi"/>
        </w:rPr>
      </w:pPr>
      <w:r w:rsidRPr="00923061">
        <w:rPr>
          <w:rFonts w:asciiTheme="minorHAnsi" w:hAnsiTheme="minorHAnsi" w:cstheme="minorHAnsi"/>
        </w:rPr>
        <w:t xml:space="preserve">Planning. </w:t>
      </w:r>
      <w:r>
        <w:rPr>
          <w:rFonts w:asciiTheme="minorHAnsi" w:hAnsiTheme="minorHAnsi" w:cstheme="minorHAnsi"/>
        </w:rPr>
        <w:t>The Minutes of the last Meeting note the following: ‘</w:t>
      </w:r>
      <w:r w:rsidRPr="00923061">
        <w:rPr>
          <w:rFonts w:asciiTheme="minorHAnsi" w:hAnsiTheme="minorHAnsi" w:cstheme="minorHAnsi"/>
        </w:rPr>
        <w:t xml:space="preserve">The matter remains of the utmost concern to the Council: what action might best be taken was discussed in great detail. The obfuscation of planning laws; the apparent inaction of WODC Planning Department and its seeming impotence in terms of handling what appear to be very straightforward cases; its inability to come to any sort of conclusion or keep residents or the Council apprised of any developments whatsoever; the Council’s own desire to not object to proposals without good reason; and the dawning that WODC appears simply unable to address this -  makes the situation difficult. </w:t>
      </w:r>
    </w:p>
    <w:p w14:paraId="50AFF429" w14:textId="77777777" w:rsidR="00923061" w:rsidRDefault="00923061" w:rsidP="00923061">
      <w:pPr>
        <w:ind w:left="2520"/>
        <w:rPr>
          <w:rFonts w:asciiTheme="minorHAnsi" w:hAnsiTheme="minorHAnsi" w:cstheme="minorHAnsi"/>
        </w:rPr>
      </w:pPr>
      <w:r>
        <w:rPr>
          <w:rFonts w:asciiTheme="minorHAnsi" w:hAnsiTheme="minorHAnsi" w:cstheme="minorHAnsi"/>
        </w:rPr>
        <w:t>The Parish Council is aware of the pressures on the team at WODC and does not seek to make this more burdensome than it already is. But much correspondence has occurred, and to the most senior  levels in the Planning Department. The Chairman’s email of 3</w:t>
      </w:r>
      <w:r w:rsidRPr="00E364DB">
        <w:rPr>
          <w:rFonts w:asciiTheme="minorHAnsi" w:hAnsiTheme="minorHAnsi" w:cstheme="minorHAnsi"/>
          <w:vertAlign w:val="superscript"/>
        </w:rPr>
        <w:t>rd</w:t>
      </w:r>
      <w:r>
        <w:rPr>
          <w:rFonts w:asciiTheme="minorHAnsi" w:hAnsiTheme="minorHAnsi" w:cstheme="minorHAnsi"/>
        </w:rPr>
        <w:t xml:space="preserve"> November to the Director (timed to coincide with a Senior Planning Meeting) and copied to various Councillors, taken up by them, was acknowledged on the 6</w:t>
      </w:r>
      <w:r w:rsidRPr="00E364DB">
        <w:rPr>
          <w:rFonts w:asciiTheme="minorHAnsi" w:hAnsiTheme="minorHAnsi" w:cstheme="minorHAnsi"/>
          <w:vertAlign w:val="superscript"/>
        </w:rPr>
        <w:t>th</w:t>
      </w:r>
      <w:r>
        <w:rPr>
          <w:rFonts w:asciiTheme="minorHAnsi" w:hAnsiTheme="minorHAnsi" w:cstheme="minorHAnsi"/>
        </w:rPr>
        <w:t xml:space="preserve"> of November. Since that date there has been nothing. Unable to do more, it was agreed that the following steps be taken:</w:t>
      </w:r>
    </w:p>
    <w:p w14:paraId="0936B266" w14:textId="77777777" w:rsidR="00923061" w:rsidRDefault="00923061" w:rsidP="00923061">
      <w:pPr>
        <w:pStyle w:val="ListParagraph"/>
        <w:numPr>
          <w:ilvl w:val="0"/>
          <w:numId w:val="3"/>
        </w:numPr>
        <w:rPr>
          <w:rFonts w:asciiTheme="minorHAnsi" w:hAnsiTheme="minorHAnsi" w:cstheme="minorHAnsi"/>
        </w:rPr>
      </w:pPr>
      <w:r>
        <w:rPr>
          <w:rFonts w:asciiTheme="minorHAnsi" w:hAnsiTheme="minorHAnsi" w:cstheme="minorHAnsi"/>
        </w:rPr>
        <w:t>Another letter be sent requesting clarification/rapid action;</w:t>
      </w:r>
    </w:p>
    <w:p w14:paraId="12669CF1" w14:textId="77777777" w:rsidR="00923061" w:rsidRDefault="00923061" w:rsidP="00923061">
      <w:pPr>
        <w:pStyle w:val="ListParagraph"/>
        <w:numPr>
          <w:ilvl w:val="0"/>
          <w:numId w:val="3"/>
        </w:numPr>
        <w:rPr>
          <w:rFonts w:asciiTheme="minorHAnsi" w:hAnsiTheme="minorHAnsi" w:cstheme="minorHAnsi"/>
        </w:rPr>
      </w:pPr>
      <w:r>
        <w:rPr>
          <w:rFonts w:asciiTheme="minorHAnsi" w:hAnsiTheme="minorHAnsi" w:cstheme="minorHAnsi"/>
        </w:rPr>
        <w:t xml:space="preserve">Failing a satisfactory response, to refer the competence of the WODC Planning system to the Local Government Ombudsman. </w:t>
      </w:r>
    </w:p>
    <w:p w14:paraId="059F91A3" w14:textId="7B4AA12A" w:rsidR="00923061" w:rsidRPr="00B7179B" w:rsidRDefault="00923061" w:rsidP="00923061">
      <w:pPr>
        <w:ind w:left="2520"/>
        <w:rPr>
          <w:rFonts w:asciiTheme="minorHAnsi" w:hAnsiTheme="minorHAnsi" w:cstheme="minorHAnsi"/>
        </w:rPr>
      </w:pPr>
      <w:r>
        <w:rPr>
          <w:rFonts w:asciiTheme="minorHAnsi" w:hAnsiTheme="minorHAnsi" w:cstheme="minorHAnsi"/>
        </w:rPr>
        <w:t>If WODC has no real power or capability in handling what are seemingly straightforward matters such as these, the process appears in need of review.’</w:t>
      </w:r>
    </w:p>
    <w:p w14:paraId="2BB80C94" w14:textId="707387AA" w:rsidR="00B750B7" w:rsidRPr="001D5DE1" w:rsidRDefault="00036E4D" w:rsidP="001D5DE1">
      <w:pPr>
        <w:pStyle w:val="ListParagraph"/>
        <w:numPr>
          <w:ilvl w:val="1"/>
          <w:numId w:val="1"/>
        </w:numPr>
        <w:rPr>
          <w:rFonts w:asciiTheme="minorHAnsi" w:hAnsiTheme="minorHAnsi" w:cstheme="minorHAnsi"/>
        </w:rPr>
      </w:pPr>
      <w:r w:rsidRPr="001D5DE1">
        <w:rPr>
          <w:rFonts w:asciiTheme="minorHAnsi" w:hAnsiTheme="minorHAnsi" w:cstheme="minorHAnsi"/>
        </w:rPr>
        <w:t>V</w:t>
      </w:r>
      <w:r w:rsidR="00AA327A" w:rsidRPr="001D5DE1">
        <w:rPr>
          <w:rFonts w:asciiTheme="minorHAnsi" w:hAnsiTheme="minorHAnsi" w:cstheme="minorHAnsi"/>
        </w:rPr>
        <w:t>illage Hall</w:t>
      </w:r>
      <w:r w:rsidR="001D5DE1" w:rsidRPr="001D5DE1">
        <w:rPr>
          <w:rFonts w:asciiTheme="minorHAnsi" w:hAnsiTheme="minorHAnsi" w:cstheme="minorHAnsi"/>
        </w:rPr>
        <w:t xml:space="preserve"> </w:t>
      </w:r>
      <w:r w:rsidR="00B750B7" w:rsidRPr="001D5DE1">
        <w:rPr>
          <w:rFonts w:asciiTheme="minorHAnsi" w:hAnsiTheme="minorHAnsi" w:cstheme="minorHAnsi"/>
        </w:rPr>
        <w:t>Insurance</w:t>
      </w:r>
      <w:r w:rsidR="00224640" w:rsidRPr="001D5DE1">
        <w:rPr>
          <w:rFonts w:asciiTheme="minorHAnsi" w:hAnsiTheme="minorHAnsi" w:cstheme="minorHAnsi"/>
        </w:rPr>
        <w:t xml:space="preserve">. </w:t>
      </w:r>
      <w:r w:rsidR="002C2182">
        <w:rPr>
          <w:rFonts w:asciiTheme="minorHAnsi" w:hAnsiTheme="minorHAnsi" w:cstheme="minorHAnsi"/>
        </w:rPr>
        <w:t xml:space="preserve">Any update. </w:t>
      </w:r>
      <w:r w:rsidR="00224640" w:rsidRPr="001D5DE1">
        <w:rPr>
          <w:rFonts w:asciiTheme="minorHAnsi" w:hAnsiTheme="minorHAnsi" w:cstheme="minorHAnsi"/>
        </w:rPr>
        <w:t>(JC)</w:t>
      </w:r>
    </w:p>
    <w:p w14:paraId="2C4F5F24" w14:textId="668A9FF6" w:rsidR="00736E57" w:rsidRDefault="005A7405" w:rsidP="00B750B7">
      <w:pPr>
        <w:pStyle w:val="ListParagraph"/>
        <w:numPr>
          <w:ilvl w:val="1"/>
          <w:numId w:val="1"/>
        </w:numPr>
        <w:rPr>
          <w:rFonts w:asciiTheme="minorHAnsi" w:hAnsiTheme="minorHAnsi" w:cstheme="minorHAnsi"/>
        </w:rPr>
      </w:pPr>
      <w:r>
        <w:rPr>
          <w:rFonts w:asciiTheme="minorHAnsi" w:hAnsiTheme="minorHAnsi" w:cstheme="minorHAnsi"/>
        </w:rPr>
        <w:t>Village Website</w:t>
      </w:r>
      <w:r w:rsidR="00736E57">
        <w:rPr>
          <w:rFonts w:asciiTheme="minorHAnsi" w:hAnsiTheme="minorHAnsi" w:cstheme="minorHAnsi"/>
        </w:rPr>
        <w:t>.</w:t>
      </w:r>
      <w:r w:rsidR="002C2182">
        <w:rPr>
          <w:rFonts w:asciiTheme="minorHAnsi" w:hAnsiTheme="minorHAnsi" w:cstheme="minorHAnsi"/>
        </w:rPr>
        <w:t xml:space="preserve"> Any update. (JC)</w:t>
      </w:r>
    </w:p>
    <w:p w14:paraId="600EC1F6" w14:textId="00361E2F" w:rsidR="00A917BC" w:rsidRPr="00A917BC" w:rsidRDefault="00B078A6" w:rsidP="00A917BC">
      <w:pPr>
        <w:pStyle w:val="ListParagraph"/>
        <w:numPr>
          <w:ilvl w:val="1"/>
          <w:numId w:val="1"/>
        </w:numPr>
        <w:rPr>
          <w:rFonts w:asciiTheme="minorHAnsi" w:hAnsiTheme="minorHAnsi" w:cstheme="minorHAnsi"/>
        </w:rPr>
      </w:pPr>
      <w:r>
        <w:rPr>
          <w:rFonts w:asciiTheme="minorHAnsi" w:hAnsiTheme="minorHAnsi" w:cstheme="minorHAnsi"/>
        </w:rPr>
        <w:t>VE Day</w:t>
      </w:r>
      <w:r w:rsidR="001D5DE1">
        <w:rPr>
          <w:rFonts w:asciiTheme="minorHAnsi" w:hAnsiTheme="minorHAnsi" w:cstheme="minorHAnsi"/>
        </w:rPr>
        <w:t xml:space="preserve"> - 75</w:t>
      </w:r>
      <w:r w:rsidR="001D5DE1" w:rsidRPr="001D5DE1">
        <w:rPr>
          <w:rFonts w:asciiTheme="minorHAnsi" w:hAnsiTheme="minorHAnsi" w:cstheme="minorHAnsi"/>
          <w:vertAlign w:val="superscript"/>
        </w:rPr>
        <w:t>th</w:t>
      </w:r>
      <w:r w:rsidR="001D5DE1">
        <w:rPr>
          <w:rFonts w:asciiTheme="minorHAnsi" w:hAnsiTheme="minorHAnsi" w:cstheme="minorHAnsi"/>
        </w:rPr>
        <w:t xml:space="preserve"> Anniversary celebrations</w:t>
      </w:r>
      <w:r w:rsidR="00DD1EDF">
        <w:rPr>
          <w:rFonts w:asciiTheme="minorHAnsi" w:hAnsiTheme="minorHAnsi" w:cstheme="minorHAnsi"/>
        </w:rPr>
        <w:t>: Village Hall party 9</w:t>
      </w:r>
      <w:r w:rsidR="00DD1EDF" w:rsidRPr="00DD1EDF">
        <w:rPr>
          <w:rFonts w:asciiTheme="minorHAnsi" w:hAnsiTheme="minorHAnsi" w:cstheme="minorHAnsi"/>
          <w:vertAlign w:val="superscript"/>
        </w:rPr>
        <w:t>th</w:t>
      </w:r>
      <w:r w:rsidR="00DD1EDF">
        <w:rPr>
          <w:rFonts w:asciiTheme="minorHAnsi" w:hAnsiTheme="minorHAnsi" w:cstheme="minorHAnsi"/>
        </w:rPr>
        <w:t xml:space="preserve"> May 2020</w:t>
      </w:r>
      <w:r w:rsidR="001D5DE1">
        <w:rPr>
          <w:rFonts w:asciiTheme="minorHAnsi" w:hAnsiTheme="minorHAnsi" w:cstheme="minorHAnsi"/>
        </w:rPr>
        <w:t xml:space="preserve">. </w:t>
      </w:r>
      <w:r w:rsidR="002C2182">
        <w:rPr>
          <w:rFonts w:asciiTheme="minorHAnsi" w:hAnsiTheme="minorHAnsi" w:cstheme="minorHAnsi"/>
        </w:rPr>
        <w:t xml:space="preserve">We have registered as participants and been given the organisers blessing. </w:t>
      </w:r>
      <w:r w:rsidR="00DD1EDF">
        <w:rPr>
          <w:rFonts w:asciiTheme="minorHAnsi" w:hAnsiTheme="minorHAnsi" w:cstheme="minorHAnsi"/>
        </w:rPr>
        <w:t>W</w:t>
      </w:r>
      <w:r w:rsidR="00F206FB">
        <w:rPr>
          <w:rFonts w:asciiTheme="minorHAnsi" w:hAnsiTheme="minorHAnsi" w:cstheme="minorHAnsi"/>
        </w:rPr>
        <w:t xml:space="preserve">orking </w:t>
      </w:r>
      <w:r w:rsidR="00DD1EDF">
        <w:rPr>
          <w:rFonts w:asciiTheme="minorHAnsi" w:hAnsiTheme="minorHAnsi" w:cstheme="minorHAnsi"/>
        </w:rPr>
        <w:t>P</w:t>
      </w:r>
      <w:r w:rsidR="00F206FB">
        <w:rPr>
          <w:rFonts w:asciiTheme="minorHAnsi" w:hAnsiTheme="minorHAnsi" w:cstheme="minorHAnsi"/>
        </w:rPr>
        <w:t xml:space="preserve">arty </w:t>
      </w:r>
      <w:r w:rsidR="00DD1EDF">
        <w:rPr>
          <w:rFonts w:asciiTheme="minorHAnsi" w:hAnsiTheme="minorHAnsi" w:cstheme="minorHAnsi"/>
        </w:rPr>
        <w:t xml:space="preserve">update </w:t>
      </w:r>
      <w:r w:rsidR="00F206FB">
        <w:rPr>
          <w:rFonts w:asciiTheme="minorHAnsi" w:hAnsiTheme="minorHAnsi" w:cstheme="minorHAnsi"/>
        </w:rPr>
        <w:t>(GS).</w:t>
      </w:r>
    </w:p>
    <w:p w14:paraId="6BCA6C50" w14:textId="62F8C4A7" w:rsidR="00684557" w:rsidRDefault="00F206FB" w:rsidP="00B750B7">
      <w:pPr>
        <w:pStyle w:val="ListParagraph"/>
        <w:numPr>
          <w:ilvl w:val="1"/>
          <w:numId w:val="1"/>
        </w:numPr>
        <w:rPr>
          <w:rFonts w:asciiTheme="minorHAnsi" w:hAnsiTheme="minorHAnsi" w:cstheme="minorHAnsi"/>
        </w:rPr>
      </w:pPr>
      <w:r>
        <w:rPr>
          <w:rFonts w:asciiTheme="minorHAnsi" w:hAnsiTheme="minorHAnsi" w:cstheme="minorHAnsi"/>
        </w:rPr>
        <w:t xml:space="preserve">Road </w:t>
      </w:r>
      <w:r w:rsidR="00684557">
        <w:rPr>
          <w:rFonts w:asciiTheme="minorHAnsi" w:hAnsiTheme="minorHAnsi" w:cstheme="minorHAnsi"/>
        </w:rPr>
        <w:t>sign on the A361, in disrepair.</w:t>
      </w:r>
      <w:r>
        <w:rPr>
          <w:rFonts w:asciiTheme="minorHAnsi" w:hAnsiTheme="minorHAnsi" w:cstheme="minorHAnsi"/>
        </w:rPr>
        <w:t xml:space="preserve"> Any update (LT).</w:t>
      </w:r>
    </w:p>
    <w:p w14:paraId="7C9D3612" w14:textId="5B588BBB" w:rsidR="000B484A" w:rsidRDefault="000B484A" w:rsidP="00B750B7">
      <w:pPr>
        <w:pStyle w:val="ListParagraph"/>
        <w:numPr>
          <w:ilvl w:val="1"/>
          <w:numId w:val="1"/>
        </w:numPr>
        <w:rPr>
          <w:rFonts w:asciiTheme="minorHAnsi" w:hAnsiTheme="minorHAnsi" w:cstheme="minorHAnsi"/>
        </w:rPr>
      </w:pPr>
      <w:r>
        <w:rPr>
          <w:rFonts w:asciiTheme="minorHAnsi" w:hAnsiTheme="minorHAnsi" w:cstheme="minorHAnsi"/>
        </w:rPr>
        <w:t xml:space="preserve">Community Resilience </w:t>
      </w:r>
      <w:r w:rsidR="007C5943">
        <w:rPr>
          <w:rFonts w:asciiTheme="minorHAnsi" w:hAnsiTheme="minorHAnsi" w:cstheme="minorHAnsi"/>
        </w:rPr>
        <w:t>-</w:t>
      </w:r>
      <w:r>
        <w:rPr>
          <w:rFonts w:asciiTheme="minorHAnsi" w:hAnsiTheme="minorHAnsi" w:cstheme="minorHAnsi"/>
        </w:rPr>
        <w:t xml:space="preserve"> Message in a Bottle Scheme.</w:t>
      </w:r>
    </w:p>
    <w:p w14:paraId="5C9411EA" w14:textId="558F6B9E" w:rsidR="00C85866" w:rsidRDefault="00831174" w:rsidP="00B750B7">
      <w:pPr>
        <w:pStyle w:val="ListParagraph"/>
        <w:numPr>
          <w:ilvl w:val="1"/>
          <w:numId w:val="1"/>
        </w:numPr>
        <w:rPr>
          <w:rFonts w:asciiTheme="minorHAnsi" w:hAnsiTheme="minorHAnsi" w:cstheme="minorHAnsi"/>
        </w:rPr>
      </w:pPr>
      <w:r>
        <w:rPr>
          <w:rFonts w:asciiTheme="minorHAnsi" w:hAnsiTheme="minorHAnsi" w:cstheme="minorHAnsi"/>
        </w:rPr>
        <w:t xml:space="preserve">R Courts MP </w:t>
      </w:r>
      <w:r w:rsidR="007C5943">
        <w:rPr>
          <w:rFonts w:asciiTheme="minorHAnsi" w:hAnsiTheme="minorHAnsi" w:cstheme="minorHAnsi"/>
        </w:rPr>
        <w:t>-</w:t>
      </w:r>
      <w:r>
        <w:rPr>
          <w:rFonts w:asciiTheme="minorHAnsi" w:hAnsiTheme="minorHAnsi" w:cstheme="minorHAnsi"/>
        </w:rPr>
        <w:t xml:space="preserve"> accessibility details.</w:t>
      </w:r>
    </w:p>
    <w:p w14:paraId="406E195C" w14:textId="606E9B7A" w:rsidR="00BB106F" w:rsidRDefault="00BB106F" w:rsidP="00F206FB">
      <w:pPr>
        <w:pStyle w:val="ListParagraph"/>
        <w:ind w:left="2520"/>
        <w:rPr>
          <w:rFonts w:asciiTheme="minorHAnsi" w:hAnsiTheme="minorHAnsi" w:cstheme="minorHAnsi"/>
        </w:rPr>
      </w:pPr>
    </w:p>
    <w:p w14:paraId="7B647892" w14:textId="77777777" w:rsidR="00736E57" w:rsidRPr="004D6FE1" w:rsidRDefault="00736E57" w:rsidP="00736E57">
      <w:pPr>
        <w:pStyle w:val="ListParagraph"/>
        <w:ind w:left="2520"/>
        <w:rPr>
          <w:rFonts w:asciiTheme="minorHAnsi" w:hAnsiTheme="minorHAnsi" w:cstheme="minorHAnsi"/>
        </w:rPr>
      </w:pPr>
    </w:p>
    <w:p w14:paraId="1602D96C" w14:textId="6FF3A5D9" w:rsidR="00F750DA" w:rsidRPr="00685500" w:rsidRDefault="00F750DA" w:rsidP="00901D0C">
      <w:pPr>
        <w:ind w:left="420"/>
        <w:jc w:val="center"/>
        <w:rPr>
          <w:rFonts w:asciiTheme="minorHAnsi" w:hAnsiTheme="minorHAnsi" w:cstheme="minorHAnsi"/>
          <w:b/>
        </w:rPr>
      </w:pPr>
      <w:r w:rsidRPr="00685500">
        <w:rPr>
          <w:rFonts w:asciiTheme="minorHAnsi" w:hAnsiTheme="minorHAnsi" w:cstheme="minorHAnsi"/>
          <w:b/>
        </w:rPr>
        <w:t>All members of the public are welcome to attend</w:t>
      </w:r>
      <w:r w:rsidR="00D85BF1">
        <w:rPr>
          <w:rFonts w:asciiTheme="minorHAnsi" w:hAnsiTheme="minorHAnsi" w:cstheme="minorHAnsi"/>
          <w:b/>
        </w:rPr>
        <w:t xml:space="preserve"> and/or </w:t>
      </w:r>
      <w:r w:rsidR="00631897" w:rsidRPr="00685500">
        <w:rPr>
          <w:rFonts w:asciiTheme="minorHAnsi" w:hAnsiTheme="minorHAnsi" w:cstheme="minorHAnsi"/>
          <w:b/>
        </w:rPr>
        <w:t xml:space="preserve">forward </w:t>
      </w:r>
      <w:r w:rsidR="00B821FF">
        <w:rPr>
          <w:rFonts w:asciiTheme="minorHAnsi" w:hAnsiTheme="minorHAnsi" w:cstheme="minorHAnsi"/>
          <w:b/>
        </w:rPr>
        <w:t>any desired A</w:t>
      </w:r>
      <w:r w:rsidR="00631897" w:rsidRPr="00685500">
        <w:rPr>
          <w:rFonts w:asciiTheme="minorHAnsi" w:hAnsiTheme="minorHAnsi" w:cstheme="minorHAnsi"/>
          <w:b/>
        </w:rPr>
        <w:t xml:space="preserve">genda items to </w:t>
      </w:r>
      <w:r w:rsidR="00901D0C" w:rsidRPr="00685500">
        <w:rPr>
          <w:rFonts w:asciiTheme="minorHAnsi" w:hAnsiTheme="minorHAnsi" w:cstheme="minorHAnsi"/>
          <w:b/>
        </w:rPr>
        <w:t xml:space="preserve">William Haddon </w:t>
      </w:r>
      <w:hyperlink r:id="rId6" w:history="1">
        <w:r w:rsidR="00575525" w:rsidRPr="00685500">
          <w:rPr>
            <w:rStyle w:val="Hyperlink"/>
            <w:rFonts w:asciiTheme="minorHAnsi" w:hAnsiTheme="minorHAnsi" w:cstheme="minorHAnsi"/>
            <w:b/>
            <w:color w:val="auto"/>
          </w:rPr>
          <w:t>(SwerfordParishClerk@gmail.com</w:t>
        </w:r>
      </w:hyperlink>
      <w:r w:rsidR="00575525" w:rsidRPr="00685500">
        <w:rPr>
          <w:rFonts w:asciiTheme="minorHAnsi" w:hAnsiTheme="minorHAnsi" w:cstheme="minorHAnsi"/>
          <w:b/>
        </w:rPr>
        <w:t>)</w:t>
      </w:r>
      <w:r w:rsidR="00901D0C" w:rsidRPr="00685500">
        <w:rPr>
          <w:rFonts w:asciiTheme="minorHAnsi" w:hAnsiTheme="minorHAnsi" w:cstheme="minorHAnsi"/>
          <w:b/>
        </w:rPr>
        <w:t xml:space="preserve"> or telephone 730769 </w:t>
      </w:r>
      <w:r w:rsidR="00631897" w:rsidRPr="00685500">
        <w:rPr>
          <w:rFonts w:asciiTheme="minorHAnsi" w:hAnsiTheme="minorHAnsi" w:cstheme="minorHAnsi"/>
          <w:b/>
        </w:rPr>
        <w:t xml:space="preserve">by </w:t>
      </w:r>
      <w:r w:rsidR="00903D6E" w:rsidRPr="00685500">
        <w:rPr>
          <w:rFonts w:asciiTheme="minorHAnsi" w:hAnsiTheme="minorHAnsi" w:cstheme="minorHAnsi"/>
          <w:b/>
        </w:rPr>
        <w:t xml:space="preserve">close of business on </w:t>
      </w:r>
      <w:r w:rsidR="001E66D7">
        <w:rPr>
          <w:rFonts w:asciiTheme="minorHAnsi" w:hAnsiTheme="minorHAnsi" w:cstheme="minorHAnsi"/>
          <w:b/>
        </w:rPr>
        <w:t xml:space="preserve">Thursday </w:t>
      </w:r>
      <w:r w:rsidR="00831174">
        <w:rPr>
          <w:rFonts w:asciiTheme="minorHAnsi" w:hAnsiTheme="minorHAnsi" w:cstheme="minorHAnsi"/>
          <w:b/>
        </w:rPr>
        <w:t>10</w:t>
      </w:r>
      <w:r w:rsidR="00831174" w:rsidRPr="00831174">
        <w:rPr>
          <w:rFonts w:asciiTheme="minorHAnsi" w:hAnsiTheme="minorHAnsi" w:cstheme="minorHAnsi"/>
          <w:b/>
          <w:vertAlign w:val="superscript"/>
        </w:rPr>
        <w:t>th</w:t>
      </w:r>
      <w:r w:rsidR="00831174">
        <w:rPr>
          <w:rFonts w:asciiTheme="minorHAnsi" w:hAnsiTheme="minorHAnsi" w:cstheme="minorHAnsi"/>
          <w:b/>
        </w:rPr>
        <w:t xml:space="preserve"> February </w:t>
      </w:r>
      <w:r w:rsidR="008E45C5" w:rsidRPr="00685500">
        <w:rPr>
          <w:rFonts w:asciiTheme="minorHAnsi" w:hAnsiTheme="minorHAnsi" w:cstheme="minorHAnsi"/>
          <w:b/>
        </w:rPr>
        <w:t>20</w:t>
      </w:r>
      <w:r w:rsidR="007C5943">
        <w:rPr>
          <w:rFonts w:asciiTheme="minorHAnsi" w:hAnsiTheme="minorHAnsi" w:cstheme="minorHAnsi"/>
          <w:b/>
        </w:rPr>
        <w:t>20</w:t>
      </w:r>
      <w:r w:rsidR="009D5C11">
        <w:rPr>
          <w:rFonts w:asciiTheme="minorHAnsi" w:hAnsiTheme="minorHAnsi" w:cstheme="minorHAnsi"/>
          <w:b/>
        </w:rPr>
        <w:t>.</w:t>
      </w:r>
    </w:p>
    <w:p w14:paraId="1CE29505" w14:textId="25CE93F6" w:rsidR="00380A4A" w:rsidRPr="00380A4A" w:rsidRDefault="00380A4A" w:rsidP="00380A4A">
      <w:pPr>
        <w:jc w:val="center"/>
        <w:rPr>
          <w:rFonts w:asciiTheme="minorHAnsi" w:hAnsiTheme="minorHAnsi" w:cstheme="minorHAnsi"/>
        </w:rPr>
      </w:pPr>
    </w:p>
    <w:sectPr w:rsidR="00380A4A" w:rsidRPr="00380A4A" w:rsidSect="00BC6D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C930"/>
      </v:shape>
    </w:pict>
  </w:numPicBullet>
  <w:abstractNum w:abstractNumId="0" w15:restartNumberingAfterBreak="0">
    <w:nsid w:val="39510D9E"/>
    <w:multiLevelType w:val="hybridMultilevel"/>
    <w:tmpl w:val="5E16D86A"/>
    <w:lvl w:ilvl="0" w:tplc="2E0E5B42">
      <w:numFmt w:val="bullet"/>
      <w:lvlText w:val="-"/>
      <w:lvlJc w:val="left"/>
      <w:pPr>
        <w:ind w:left="2880" w:hanging="360"/>
      </w:pPr>
      <w:rPr>
        <w:rFonts w:ascii="Calibri" w:eastAsiaTheme="minorHAnsi" w:hAnsi="Calibri" w:cs="Calibri"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 w15:restartNumberingAfterBreak="0">
    <w:nsid w:val="49B0219F"/>
    <w:multiLevelType w:val="hybridMultilevel"/>
    <w:tmpl w:val="37F4F1C6"/>
    <w:lvl w:ilvl="0" w:tplc="08090007">
      <w:start w:val="1"/>
      <w:numFmt w:val="bullet"/>
      <w:lvlText w:val=""/>
      <w:lvlPicBulletId w:val="0"/>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798D5A6F"/>
    <w:multiLevelType w:val="hybridMultilevel"/>
    <w:tmpl w:val="48E0396E"/>
    <w:lvl w:ilvl="0" w:tplc="0809000F">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084"/>
    <w:rsid w:val="000257F2"/>
    <w:rsid w:val="00036E4D"/>
    <w:rsid w:val="00037D5E"/>
    <w:rsid w:val="00042368"/>
    <w:rsid w:val="00043C90"/>
    <w:rsid w:val="00062B5E"/>
    <w:rsid w:val="000732B7"/>
    <w:rsid w:val="000A5191"/>
    <w:rsid w:val="000B484A"/>
    <w:rsid w:val="000D62AB"/>
    <w:rsid w:val="000F4167"/>
    <w:rsid w:val="001038F5"/>
    <w:rsid w:val="0012068C"/>
    <w:rsid w:val="00144671"/>
    <w:rsid w:val="001553FB"/>
    <w:rsid w:val="001557D7"/>
    <w:rsid w:val="0019447D"/>
    <w:rsid w:val="001D1C99"/>
    <w:rsid w:val="001D2B69"/>
    <w:rsid w:val="001D5DE1"/>
    <w:rsid w:val="001E66D7"/>
    <w:rsid w:val="002008DD"/>
    <w:rsid w:val="002008F5"/>
    <w:rsid w:val="002032F5"/>
    <w:rsid w:val="0021551F"/>
    <w:rsid w:val="00224640"/>
    <w:rsid w:val="00244E15"/>
    <w:rsid w:val="002B025A"/>
    <w:rsid w:val="002B39A5"/>
    <w:rsid w:val="002B6B96"/>
    <w:rsid w:val="002C2182"/>
    <w:rsid w:val="002E2207"/>
    <w:rsid w:val="002F3767"/>
    <w:rsid w:val="00315864"/>
    <w:rsid w:val="00316AB6"/>
    <w:rsid w:val="003257BD"/>
    <w:rsid w:val="00380A4A"/>
    <w:rsid w:val="00381916"/>
    <w:rsid w:val="003C4E63"/>
    <w:rsid w:val="003E1575"/>
    <w:rsid w:val="003E3E4E"/>
    <w:rsid w:val="00415E86"/>
    <w:rsid w:val="0042732E"/>
    <w:rsid w:val="00434532"/>
    <w:rsid w:val="00442221"/>
    <w:rsid w:val="00456B45"/>
    <w:rsid w:val="00461CB0"/>
    <w:rsid w:val="0046489C"/>
    <w:rsid w:val="00486ABA"/>
    <w:rsid w:val="0049040D"/>
    <w:rsid w:val="00492235"/>
    <w:rsid w:val="004B3869"/>
    <w:rsid w:val="004D6FE1"/>
    <w:rsid w:val="004E678B"/>
    <w:rsid w:val="005073D5"/>
    <w:rsid w:val="0054351E"/>
    <w:rsid w:val="00547F3E"/>
    <w:rsid w:val="00560239"/>
    <w:rsid w:val="00575525"/>
    <w:rsid w:val="00584430"/>
    <w:rsid w:val="005A7405"/>
    <w:rsid w:val="005F6FFE"/>
    <w:rsid w:val="00606E99"/>
    <w:rsid w:val="006203C5"/>
    <w:rsid w:val="00631897"/>
    <w:rsid w:val="00642D76"/>
    <w:rsid w:val="0065233F"/>
    <w:rsid w:val="00655ECF"/>
    <w:rsid w:val="00675DFA"/>
    <w:rsid w:val="00684557"/>
    <w:rsid w:val="00685500"/>
    <w:rsid w:val="00692BBF"/>
    <w:rsid w:val="006A1808"/>
    <w:rsid w:val="006C1BFE"/>
    <w:rsid w:val="006F1321"/>
    <w:rsid w:val="00736E57"/>
    <w:rsid w:val="00740BB3"/>
    <w:rsid w:val="00752E01"/>
    <w:rsid w:val="00770AE0"/>
    <w:rsid w:val="007A26F8"/>
    <w:rsid w:val="007B0AD6"/>
    <w:rsid w:val="007C5943"/>
    <w:rsid w:val="007F2922"/>
    <w:rsid w:val="008008CD"/>
    <w:rsid w:val="00811773"/>
    <w:rsid w:val="00831174"/>
    <w:rsid w:val="00863A13"/>
    <w:rsid w:val="00865E12"/>
    <w:rsid w:val="00891F8F"/>
    <w:rsid w:val="008A4104"/>
    <w:rsid w:val="008A4AB7"/>
    <w:rsid w:val="008B651F"/>
    <w:rsid w:val="008D2A6A"/>
    <w:rsid w:val="008E45C5"/>
    <w:rsid w:val="00901D0C"/>
    <w:rsid w:val="00903D6E"/>
    <w:rsid w:val="00911084"/>
    <w:rsid w:val="00912903"/>
    <w:rsid w:val="00923061"/>
    <w:rsid w:val="00937F5F"/>
    <w:rsid w:val="00966F5C"/>
    <w:rsid w:val="009D1B9B"/>
    <w:rsid w:val="009D5C11"/>
    <w:rsid w:val="009F4891"/>
    <w:rsid w:val="009F5306"/>
    <w:rsid w:val="00A24580"/>
    <w:rsid w:val="00A271F2"/>
    <w:rsid w:val="00A3035C"/>
    <w:rsid w:val="00A75EB2"/>
    <w:rsid w:val="00A90D91"/>
    <w:rsid w:val="00A917BC"/>
    <w:rsid w:val="00AA327A"/>
    <w:rsid w:val="00AC5D7C"/>
    <w:rsid w:val="00AC6C00"/>
    <w:rsid w:val="00AD205C"/>
    <w:rsid w:val="00B078A6"/>
    <w:rsid w:val="00B750B7"/>
    <w:rsid w:val="00B821FF"/>
    <w:rsid w:val="00BB106F"/>
    <w:rsid w:val="00BB4725"/>
    <w:rsid w:val="00BC6DCB"/>
    <w:rsid w:val="00BD37B3"/>
    <w:rsid w:val="00BE7A41"/>
    <w:rsid w:val="00C01CB1"/>
    <w:rsid w:val="00C20067"/>
    <w:rsid w:val="00C204C1"/>
    <w:rsid w:val="00C538FB"/>
    <w:rsid w:val="00C578CD"/>
    <w:rsid w:val="00C61F0F"/>
    <w:rsid w:val="00C803F5"/>
    <w:rsid w:val="00C85866"/>
    <w:rsid w:val="00C9487D"/>
    <w:rsid w:val="00C956DF"/>
    <w:rsid w:val="00CC139A"/>
    <w:rsid w:val="00CD5FBF"/>
    <w:rsid w:val="00CE42A5"/>
    <w:rsid w:val="00CF0A51"/>
    <w:rsid w:val="00CF4861"/>
    <w:rsid w:val="00D01E1F"/>
    <w:rsid w:val="00D16E32"/>
    <w:rsid w:val="00D266F8"/>
    <w:rsid w:val="00D343B7"/>
    <w:rsid w:val="00D430BB"/>
    <w:rsid w:val="00D85BF1"/>
    <w:rsid w:val="00DB351A"/>
    <w:rsid w:val="00DD1EDF"/>
    <w:rsid w:val="00E058DE"/>
    <w:rsid w:val="00E07698"/>
    <w:rsid w:val="00E16F6F"/>
    <w:rsid w:val="00E74B11"/>
    <w:rsid w:val="00EA5FA7"/>
    <w:rsid w:val="00EB5506"/>
    <w:rsid w:val="00EE1256"/>
    <w:rsid w:val="00EF0578"/>
    <w:rsid w:val="00F021C7"/>
    <w:rsid w:val="00F206FB"/>
    <w:rsid w:val="00F33BB4"/>
    <w:rsid w:val="00F750DA"/>
    <w:rsid w:val="00FA3A34"/>
    <w:rsid w:val="00FA5C40"/>
    <w:rsid w:val="00FB2068"/>
    <w:rsid w:val="00FD72FD"/>
    <w:rsid w:val="00FE16FA"/>
    <w:rsid w:val="00FE63D1"/>
    <w:rsid w:val="00FF3A4C"/>
    <w:rsid w:val="00FF5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AF3C91"/>
  <w15:docId w15:val="{49045848-8C4C-4CCA-B73F-C74DA78C3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0DA"/>
    <w:pPr>
      <w:ind w:left="720"/>
      <w:contextualSpacing/>
    </w:pPr>
  </w:style>
  <w:style w:type="character" w:styleId="Hyperlink">
    <w:name w:val="Hyperlink"/>
    <w:basedOn w:val="DefaultParagraphFont"/>
    <w:uiPriority w:val="99"/>
    <w:unhideWhenUsed/>
    <w:rsid w:val="00FB2068"/>
    <w:rPr>
      <w:color w:val="0000FF" w:themeColor="hyperlink"/>
      <w:u w:val="single"/>
    </w:rPr>
  </w:style>
  <w:style w:type="character" w:styleId="UnresolvedMention">
    <w:name w:val="Unresolved Mention"/>
    <w:basedOn w:val="DefaultParagraphFont"/>
    <w:uiPriority w:val="99"/>
    <w:semiHidden/>
    <w:unhideWhenUsed/>
    <w:rsid w:val="00901D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werfordParishClerk@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E9B2C-4E67-4322-ACF5-330CE013C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837</Words>
  <Characters>4773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Poke</dc:creator>
  <cp:lastModifiedBy>John</cp:lastModifiedBy>
  <cp:revision>2</cp:revision>
  <cp:lastPrinted>2017-05-15T09:35:00Z</cp:lastPrinted>
  <dcterms:created xsi:type="dcterms:W3CDTF">2020-03-09T10:13:00Z</dcterms:created>
  <dcterms:modified xsi:type="dcterms:W3CDTF">2020-03-09T10:13:00Z</dcterms:modified>
</cp:coreProperties>
</file>