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3C13A5A0" w:rsidR="00C61F0F" w:rsidRDefault="00911084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6E42F96C" w:rsidR="008A4104" w:rsidRDefault="00675DFA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T</w:t>
      </w:r>
      <w:r w:rsidR="00D430BB">
        <w:rPr>
          <w:rFonts w:asciiTheme="minorHAnsi" w:hAnsiTheme="minorHAnsi" w:cstheme="minorHAnsi"/>
          <w:b/>
          <w:sz w:val="32"/>
          <w:szCs w:val="32"/>
          <w:u w:val="single"/>
        </w:rPr>
        <w:t xml:space="preserve">hursday </w:t>
      </w:r>
      <w:r w:rsidR="001C7FEB">
        <w:rPr>
          <w:rFonts w:asciiTheme="minorHAnsi" w:hAnsiTheme="minorHAnsi" w:cstheme="minorHAnsi"/>
          <w:b/>
          <w:sz w:val="32"/>
          <w:szCs w:val="32"/>
          <w:u w:val="single"/>
        </w:rPr>
        <w:t xml:space="preserve">5 November </w:t>
      </w:r>
      <w:r w:rsidR="0071099A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2B025A">
        <w:rPr>
          <w:rFonts w:asciiTheme="minorHAnsi" w:hAnsiTheme="minorHAnsi" w:cstheme="minorHAnsi"/>
          <w:b/>
          <w:sz w:val="32"/>
          <w:szCs w:val="32"/>
          <w:u w:val="single"/>
        </w:rPr>
        <w:t>020</w:t>
      </w:r>
      <w:r w:rsidR="00D430BB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EB5C73C" w14:textId="5A7C4AB3" w:rsidR="00911084" w:rsidRDefault="0071099A" w:rsidP="0091108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Virtual Meeting using ZOOM</w:t>
      </w:r>
    </w:p>
    <w:p w14:paraId="7E364D46" w14:textId="251658CA" w:rsidR="00822837" w:rsidRDefault="0071099A" w:rsidP="0082283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77BBA82" w14:textId="3168F327" w:rsidR="00822837" w:rsidRPr="0071099A" w:rsidRDefault="00F750DA" w:rsidP="007109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1099A">
        <w:rPr>
          <w:rFonts w:asciiTheme="minorHAnsi" w:hAnsiTheme="minorHAnsi" w:cstheme="minorHAnsi"/>
          <w:b/>
          <w:bCs/>
        </w:rPr>
        <w:t>Declarations of Interest</w:t>
      </w:r>
      <w:r w:rsidR="0071099A" w:rsidRPr="0071099A">
        <w:rPr>
          <w:rFonts w:asciiTheme="minorHAnsi" w:hAnsiTheme="minorHAnsi" w:cstheme="minorHAnsi"/>
        </w:rPr>
        <w:t xml:space="preserve"> (in respect of subjects likely to arise).</w:t>
      </w:r>
    </w:p>
    <w:p w14:paraId="0D936ADF" w14:textId="27A5E989" w:rsidR="002B39A5" w:rsidRDefault="002B39A5" w:rsidP="002B39A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22837">
        <w:rPr>
          <w:rFonts w:asciiTheme="minorHAnsi" w:hAnsiTheme="minorHAnsi" w:cstheme="minorHAnsi"/>
          <w:b/>
          <w:bCs/>
        </w:rPr>
        <w:t>Apologies for absence</w:t>
      </w:r>
      <w:r w:rsidR="00937F5F" w:rsidRPr="00822837">
        <w:rPr>
          <w:rFonts w:asciiTheme="minorHAnsi" w:hAnsiTheme="minorHAnsi" w:cstheme="minorHAnsi"/>
          <w:b/>
          <w:bCs/>
        </w:rPr>
        <w:t>.</w:t>
      </w:r>
    </w:p>
    <w:p w14:paraId="7970E573" w14:textId="77777777" w:rsidR="007E51BD" w:rsidRDefault="00AD205C" w:rsidP="007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A5209">
        <w:rPr>
          <w:rFonts w:asciiTheme="minorHAnsi" w:hAnsiTheme="minorHAnsi" w:cstheme="minorHAnsi"/>
        </w:rPr>
        <w:t>Re</w:t>
      </w:r>
      <w:r w:rsidR="00C01CB1" w:rsidRPr="001A5209">
        <w:rPr>
          <w:rFonts w:asciiTheme="minorHAnsi" w:hAnsiTheme="minorHAnsi" w:cstheme="minorHAnsi"/>
        </w:rPr>
        <w:t>minder:</w:t>
      </w:r>
      <w:r w:rsidR="00C01CB1" w:rsidRPr="00822837">
        <w:rPr>
          <w:rFonts w:asciiTheme="minorHAnsi" w:hAnsiTheme="minorHAnsi" w:cstheme="minorHAnsi"/>
          <w:b/>
          <w:bCs/>
        </w:rPr>
        <w:t xml:space="preserve"> </w:t>
      </w:r>
      <w:r w:rsidRPr="00822837">
        <w:rPr>
          <w:rFonts w:asciiTheme="minorHAnsi" w:hAnsiTheme="minorHAnsi" w:cstheme="minorHAnsi"/>
          <w:b/>
          <w:bCs/>
        </w:rPr>
        <w:t>Code of Conduct.</w:t>
      </w:r>
      <w:r>
        <w:rPr>
          <w:rFonts w:asciiTheme="minorHAnsi" w:hAnsiTheme="minorHAnsi" w:cstheme="minorHAnsi"/>
        </w:rPr>
        <w:t xml:space="preserve"> </w:t>
      </w:r>
    </w:p>
    <w:p w14:paraId="3F7D1F21" w14:textId="5BF9947F" w:rsidR="00F750DA" w:rsidRPr="007E51BD" w:rsidRDefault="00F750DA" w:rsidP="007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E51BD">
        <w:rPr>
          <w:rFonts w:asciiTheme="minorHAnsi" w:hAnsiTheme="minorHAnsi" w:cstheme="minorHAnsi"/>
          <w:b/>
          <w:bCs/>
        </w:rPr>
        <w:t>Approval of minutes</w:t>
      </w:r>
      <w:r w:rsidR="00AD48DE" w:rsidRPr="007E51BD">
        <w:rPr>
          <w:rFonts w:asciiTheme="minorHAnsi" w:hAnsiTheme="minorHAnsi" w:cstheme="minorHAnsi"/>
          <w:b/>
          <w:bCs/>
        </w:rPr>
        <w:t xml:space="preserve"> </w:t>
      </w:r>
      <w:r w:rsidR="00AD48DE" w:rsidRPr="007E51BD">
        <w:rPr>
          <w:rFonts w:asciiTheme="minorHAnsi" w:hAnsiTheme="minorHAnsi" w:cstheme="minorHAnsi"/>
        </w:rPr>
        <w:t>of</w:t>
      </w:r>
      <w:r w:rsidRPr="007E51BD">
        <w:rPr>
          <w:rFonts w:asciiTheme="minorHAnsi" w:hAnsiTheme="minorHAnsi" w:cstheme="minorHAnsi"/>
        </w:rPr>
        <w:t xml:space="preserve"> meeting</w:t>
      </w:r>
      <w:r w:rsidR="003257BD" w:rsidRPr="007E51BD">
        <w:rPr>
          <w:rFonts w:asciiTheme="minorHAnsi" w:hAnsiTheme="minorHAnsi" w:cstheme="minorHAnsi"/>
        </w:rPr>
        <w:t xml:space="preserve"> o</w:t>
      </w:r>
      <w:r w:rsidR="0071099A" w:rsidRPr="007E51BD">
        <w:rPr>
          <w:rFonts w:asciiTheme="minorHAnsi" w:hAnsiTheme="minorHAnsi" w:cstheme="minorHAnsi"/>
        </w:rPr>
        <w:t xml:space="preserve">f </w:t>
      </w:r>
      <w:r w:rsidR="001C7FEB">
        <w:rPr>
          <w:rFonts w:asciiTheme="minorHAnsi" w:hAnsiTheme="minorHAnsi" w:cstheme="minorHAnsi"/>
        </w:rPr>
        <w:t xml:space="preserve">20 July </w:t>
      </w:r>
      <w:r w:rsidR="0071099A" w:rsidRPr="007E51BD">
        <w:rPr>
          <w:rFonts w:asciiTheme="minorHAnsi" w:hAnsiTheme="minorHAnsi" w:cstheme="minorHAnsi"/>
        </w:rPr>
        <w:t xml:space="preserve">2020. </w:t>
      </w:r>
    </w:p>
    <w:p w14:paraId="0F220BEA" w14:textId="77777777" w:rsidR="001C7FEB" w:rsidRDefault="00F750DA" w:rsidP="001C7F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18CC">
        <w:rPr>
          <w:rFonts w:asciiTheme="minorHAnsi" w:hAnsiTheme="minorHAnsi" w:cstheme="minorHAnsi"/>
          <w:b/>
          <w:bCs/>
        </w:rPr>
        <w:t>Matters arising</w:t>
      </w:r>
      <w:r w:rsidR="0071099A" w:rsidRPr="001518CC">
        <w:rPr>
          <w:rFonts w:asciiTheme="minorHAnsi" w:hAnsiTheme="minorHAnsi" w:cstheme="minorHAnsi"/>
          <w:b/>
          <w:bCs/>
        </w:rPr>
        <w:t>.</w:t>
      </w:r>
      <w:r w:rsidR="0071099A">
        <w:rPr>
          <w:rFonts w:asciiTheme="minorHAnsi" w:hAnsiTheme="minorHAnsi" w:cstheme="minorHAnsi"/>
        </w:rPr>
        <w:t xml:space="preserve"> </w:t>
      </w:r>
    </w:p>
    <w:p w14:paraId="01B8861F" w14:textId="1B6ADC82" w:rsidR="001C7FEB" w:rsidRPr="001C7FEB" w:rsidRDefault="008C5B71" w:rsidP="001C7FE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C7FEB" w:rsidRPr="001C7FEB">
        <w:rPr>
          <w:rFonts w:asciiTheme="minorHAnsi" w:hAnsiTheme="minorHAnsi" w:cstheme="minorHAnsi"/>
        </w:rPr>
        <w:t xml:space="preserve">nnual Governance and Accountability Return (Part 2) (AGAR): </w:t>
      </w:r>
      <w:r>
        <w:rPr>
          <w:rFonts w:asciiTheme="minorHAnsi" w:hAnsiTheme="minorHAnsi" w:cstheme="minorHAnsi"/>
        </w:rPr>
        <w:t xml:space="preserve">publication of </w:t>
      </w:r>
      <w:r w:rsidR="001C7FEB" w:rsidRPr="001C7FEB">
        <w:rPr>
          <w:rFonts w:asciiTheme="minorHAnsi" w:hAnsiTheme="minorHAnsi" w:cstheme="minorHAnsi"/>
        </w:rPr>
        <w:t>Annual Governance Statement</w:t>
      </w:r>
      <w:r w:rsidR="001C7FEB">
        <w:rPr>
          <w:rFonts w:asciiTheme="minorHAnsi" w:hAnsiTheme="minorHAnsi" w:cstheme="minorHAnsi"/>
        </w:rPr>
        <w:t xml:space="preserve">, </w:t>
      </w:r>
      <w:r w:rsidR="001C7FEB" w:rsidRPr="001C7FEB">
        <w:rPr>
          <w:rFonts w:asciiTheme="minorHAnsi" w:hAnsiTheme="minorHAnsi" w:cstheme="minorHAnsi"/>
        </w:rPr>
        <w:t>Accounting Statements</w:t>
      </w:r>
      <w:r w:rsidR="001C7FEB">
        <w:rPr>
          <w:rFonts w:asciiTheme="minorHAnsi" w:hAnsiTheme="minorHAnsi" w:cstheme="minorHAnsi"/>
        </w:rPr>
        <w:t xml:space="preserve"> and Notice of Exercise of Public Rights </w:t>
      </w:r>
      <w:r w:rsidR="001C7FEB" w:rsidRPr="001C7FEB">
        <w:rPr>
          <w:rFonts w:asciiTheme="minorHAnsi" w:hAnsiTheme="minorHAnsi" w:cstheme="minorHAnsi"/>
        </w:rPr>
        <w:t xml:space="preserve">on village website. </w:t>
      </w:r>
      <w:r>
        <w:rPr>
          <w:rFonts w:asciiTheme="minorHAnsi" w:hAnsiTheme="minorHAnsi" w:cstheme="minorHAnsi"/>
        </w:rPr>
        <w:t>(</w:t>
      </w:r>
      <w:r w:rsidRPr="001C7FEB">
        <w:rPr>
          <w:rFonts w:asciiTheme="minorHAnsi" w:hAnsiTheme="minorHAnsi" w:cstheme="minorHAnsi"/>
        </w:rPr>
        <w:t>Certificate of Exemption</w:t>
      </w:r>
      <w:r>
        <w:rPr>
          <w:rFonts w:asciiTheme="minorHAnsi" w:hAnsiTheme="minorHAnsi" w:cstheme="minorHAnsi"/>
        </w:rPr>
        <w:t xml:space="preserve"> received by Moore’s on 5AUG20); </w:t>
      </w:r>
      <w:r w:rsidRPr="001C7FEB">
        <w:rPr>
          <w:rFonts w:asciiTheme="minorHAnsi" w:hAnsiTheme="minorHAnsi" w:cstheme="minorHAnsi"/>
        </w:rPr>
        <w:t xml:space="preserve"> </w:t>
      </w:r>
    </w:p>
    <w:p w14:paraId="23DC1E1A" w14:textId="4385DE93" w:rsidR="00F750DA" w:rsidRPr="001C7FEB" w:rsidRDefault="00903D6E" w:rsidP="009379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7FEB">
        <w:rPr>
          <w:rFonts w:asciiTheme="minorHAnsi" w:hAnsiTheme="minorHAnsi" w:cstheme="minorHAnsi"/>
          <w:b/>
          <w:bCs/>
        </w:rPr>
        <w:t xml:space="preserve">Financial </w:t>
      </w:r>
      <w:r w:rsidR="007B0AD6" w:rsidRPr="001C7FEB">
        <w:rPr>
          <w:rFonts w:asciiTheme="minorHAnsi" w:hAnsiTheme="minorHAnsi" w:cstheme="minorHAnsi"/>
          <w:b/>
          <w:bCs/>
        </w:rPr>
        <w:t>Governance</w:t>
      </w:r>
      <w:r w:rsidR="00FA3A34" w:rsidRPr="001C7FEB">
        <w:rPr>
          <w:rFonts w:asciiTheme="minorHAnsi" w:hAnsiTheme="minorHAnsi" w:cstheme="minorHAnsi"/>
        </w:rPr>
        <w:t>:</w:t>
      </w:r>
    </w:p>
    <w:p w14:paraId="072605D4" w14:textId="77777777" w:rsidR="001C7FEB" w:rsidRDefault="00A53CEC" w:rsidP="001C7FE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13F8C">
        <w:rPr>
          <w:rFonts w:asciiTheme="minorHAnsi" w:hAnsiTheme="minorHAnsi" w:cstheme="minorHAnsi"/>
        </w:rPr>
        <w:t>A</w:t>
      </w:r>
      <w:r w:rsidR="00C343FA">
        <w:rPr>
          <w:rFonts w:asciiTheme="minorHAnsi" w:hAnsiTheme="minorHAnsi" w:cstheme="minorHAnsi"/>
        </w:rPr>
        <w:t xml:space="preserve">n </w:t>
      </w:r>
      <w:r w:rsidR="005D14A1" w:rsidRPr="00613F8C">
        <w:rPr>
          <w:rFonts w:asciiTheme="minorHAnsi" w:hAnsiTheme="minorHAnsi" w:cstheme="minorHAnsi"/>
        </w:rPr>
        <w:t xml:space="preserve">up-to-date </w:t>
      </w:r>
      <w:r w:rsidR="00FA3A34" w:rsidRPr="00613F8C">
        <w:rPr>
          <w:rFonts w:asciiTheme="minorHAnsi" w:hAnsiTheme="minorHAnsi" w:cstheme="minorHAnsi"/>
        </w:rPr>
        <w:t>s</w:t>
      </w:r>
      <w:r w:rsidR="00E07698" w:rsidRPr="00613F8C">
        <w:rPr>
          <w:rFonts w:asciiTheme="minorHAnsi" w:hAnsiTheme="minorHAnsi" w:cstheme="minorHAnsi"/>
        </w:rPr>
        <w:t>tatement of Receipts and Payments, actual versus forecast, together with Summary of Balances held</w:t>
      </w:r>
      <w:r w:rsidR="00DA5EDB" w:rsidRPr="00613F8C">
        <w:rPr>
          <w:rFonts w:asciiTheme="minorHAnsi" w:hAnsiTheme="minorHAnsi" w:cstheme="minorHAnsi"/>
        </w:rPr>
        <w:t xml:space="preserve"> </w:t>
      </w:r>
      <w:r w:rsidR="005D14A1" w:rsidRPr="00613F8C">
        <w:rPr>
          <w:rFonts w:asciiTheme="minorHAnsi" w:hAnsiTheme="minorHAnsi" w:cstheme="minorHAnsi"/>
        </w:rPr>
        <w:t xml:space="preserve">to be </w:t>
      </w:r>
      <w:r w:rsidR="000662C6" w:rsidRPr="00613F8C">
        <w:rPr>
          <w:rFonts w:asciiTheme="minorHAnsi" w:hAnsiTheme="minorHAnsi" w:cstheme="minorHAnsi"/>
        </w:rPr>
        <w:t>noted</w:t>
      </w:r>
      <w:r w:rsidR="005D14A1" w:rsidRPr="00613F8C">
        <w:rPr>
          <w:rFonts w:asciiTheme="minorHAnsi" w:hAnsiTheme="minorHAnsi" w:cstheme="minorHAnsi"/>
        </w:rPr>
        <w:t xml:space="preserve">. </w:t>
      </w:r>
      <w:r w:rsidR="001F566B" w:rsidRPr="00613F8C">
        <w:rPr>
          <w:rFonts w:asciiTheme="minorHAnsi" w:hAnsiTheme="minorHAnsi" w:cstheme="minorHAnsi"/>
        </w:rPr>
        <w:t xml:space="preserve">No </w:t>
      </w:r>
      <w:r w:rsidR="003E3E4E" w:rsidRPr="00613F8C">
        <w:rPr>
          <w:rFonts w:asciiTheme="minorHAnsi" w:hAnsiTheme="minorHAnsi" w:cstheme="minorHAnsi"/>
        </w:rPr>
        <w:t xml:space="preserve">Loans or Investments </w:t>
      </w:r>
      <w:r w:rsidR="001F566B" w:rsidRPr="00613F8C">
        <w:rPr>
          <w:rFonts w:asciiTheme="minorHAnsi" w:hAnsiTheme="minorHAnsi" w:cstheme="minorHAnsi"/>
        </w:rPr>
        <w:t>exist</w:t>
      </w:r>
      <w:r w:rsidR="00FC05DB" w:rsidRPr="00613F8C">
        <w:rPr>
          <w:rFonts w:asciiTheme="minorHAnsi" w:hAnsiTheme="minorHAnsi" w:cstheme="minorHAnsi"/>
        </w:rPr>
        <w:t>.</w:t>
      </w:r>
      <w:r w:rsidR="00613F8C" w:rsidRPr="00613F8C">
        <w:rPr>
          <w:rFonts w:asciiTheme="minorHAnsi" w:hAnsiTheme="minorHAnsi" w:cstheme="minorHAnsi"/>
        </w:rPr>
        <w:t xml:space="preserve"> (Individual item greater than £100 to be listed noting: date, purpose, amount, VAT that cannot be recovered). </w:t>
      </w:r>
    </w:p>
    <w:p w14:paraId="4FE549A0" w14:textId="4CC1D5BA" w:rsidR="00387517" w:rsidRDefault="001C7FEB" w:rsidP="0038751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Situation re </w:t>
      </w:r>
      <w:r w:rsidR="00796431" w:rsidRPr="001C7FEB">
        <w:rPr>
          <w:rFonts w:asciiTheme="minorHAnsi" w:hAnsiTheme="minorHAnsi" w:cstheme="minorHAnsi"/>
        </w:rPr>
        <w:t>Internal Audit Report</w:t>
      </w:r>
      <w:r w:rsidR="00387517">
        <w:rPr>
          <w:rFonts w:asciiTheme="minorHAnsi" w:hAnsiTheme="minorHAnsi" w:cstheme="minorHAnsi"/>
        </w:rPr>
        <w:t xml:space="preserve"> and the Internal Auditor</w:t>
      </w:r>
      <w:r w:rsidR="00BB0E98">
        <w:rPr>
          <w:rFonts w:asciiTheme="minorHAnsi" w:hAnsiTheme="minorHAnsi" w:cstheme="minorHAnsi"/>
        </w:rPr>
        <w:t xml:space="preserve"> who very unfortunately has been indisposed due to COVID</w:t>
      </w:r>
      <w:r w:rsidR="00387517">
        <w:rPr>
          <w:rFonts w:asciiTheme="minorHAnsi" w:hAnsiTheme="minorHAnsi" w:cstheme="minorHAnsi"/>
        </w:rPr>
        <w:t>:</w:t>
      </w:r>
    </w:p>
    <w:p w14:paraId="689DBA5F" w14:textId="10D2B5C8" w:rsidR="00613F8C" w:rsidRDefault="0049776E" w:rsidP="00387517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387517">
        <w:rPr>
          <w:rFonts w:asciiTheme="minorHAnsi" w:hAnsiTheme="minorHAnsi" w:cstheme="minorHAnsi"/>
        </w:rPr>
        <w:t xml:space="preserve">Notice of Conclusion of the Annual Audit due </w:t>
      </w:r>
      <w:r w:rsidR="0085196E" w:rsidRPr="00387517">
        <w:rPr>
          <w:rFonts w:asciiTheme="minorHAnsi" w:hAnsiTheme="minorHAnsi" w:cstheme="minorHAnsi"/>
        </w:rPr>
        <w:t>by</w:t>
      </w:r>
      <w:r w:rsidRPr="00387517">
        <w:rPr>
          <w:rFonts w:asciiTheme="minorHAnsi" w:hAnsiTheme="minorHAnsi" w:cstheme="minorHAnsi"/>
        </w:rPr>
        <w:t xml:space="preserve"> 30NOV20</w:t>
      </w:r>
      <w:r w:rsidR="00387517">
        <w:rPr>
          <w:rFonts w:asciiTheme="minorHAnsi" w:hAnsiTheme="minorHAnsi" w:cstheme="minorHAnsi"/>
        </w:rPr>
        <w:t>;</w:t>
      </w:r>
    </w:p>
    <w:p w14:paraId="7DC64002" w14:textId="78077996" w:rsidR="00387517" w:rsidRDefault="00387517" w:rsidP="00387517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Internal Audit Effectiveness Review (to be minuted)</w:t>
      </w:r>
      <w:r w:rsidR="00A8324B">
        <w:rPr>
          <w:rFonts w:asciiTheme="minorHAnsi" w:hAnsiTheme="minorHAnsi" w:cstheme="minorHAnsi"/>
        </w:rPr>
        <w:t>;</w:t>
      </w:r>
    </w:p>
    <w:p w14:paraId="089A0D4D" w14:textId="0A013818" w:rsidR="00387517" w:rsidRDefault="00387517" w:rsidP="00387517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Appointment of Internal Auditor for 2020</w:t>
      </w:r>
      <w:r w:rsidR="00A8324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21</w:t>
      </w:r>
      <w:r w:rsidR="00A8324B">
        <w:rPr>
          <w:rFonts w:asciiTheme="minorHAnsi" w:hAnsiTheme="minorHAnsi" w:cstheme="minorHAnsi"/>
        </w:rPr>
        <w:t>.</w:t>
      </w:r>
    </w:p>
    <w:p w14:paraId="1CCB728C" w14:textId="0CF396FF" w:rsidR="00387517" w:rsidRPr="00387517" w:rsidRDefault="00387517" w:rsidP="0038751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87517">
        <w:rPr>
          <w:rFonts w:asciiTheme="minorHAnsi" w:hAnsiTheme="minorHAnsi" w:cstheme="minorHAnsi"/>
        </w:rPr>
        <w:t>Review of Bank signatories</w:t>
      </w:r>
    </w:p>
    <w:p w14:paraId="6E4D0F53" w14:textId="43312CEB" w:rsidR="00387517" w:rsidRPr="00A8324B" w:rsidRDefault="008C4165" w:rsidP="00A8324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budgetary f</w:t>
      </w:r>
      <w:r w:rsidR="00387517">
        <w:rPr>
          <w:rFonts w:asciiTheme="minorHAnsi" w:hAnsiTheme="minorHAnsi" w:cstheme="minorHAnsi"/>
        </w:rPr>
        <w:t>orecast for 2020-21</w:t>
      </w:r>
      <w:r>
        <w:rPr>
          <w:rFonts w:asciiTheme="minorHAnsi" w:hAnsiTheme="minorHAnsi" w:cstheme="minorHAnsi"/>
        </w:rPr>
        <w:t xml:space="preserve"> (including the Village Hall), together with the Annual Precept</w:t>
      </w:r>
      <w:r w:rsidR="00BB0E9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is due </w:t>
      </w:r>
      <w:r w:rsidR="00387517">
        <w:rPr>
          <w:rFonts w:asciiTheme="minorHAnsi" w:hAnsiTheme="minorHAnsi" w:cstheme="minorHAnsi"/>
        </w:rPr>
        <w:t>by year end.</w:t>
      </w:r>
    </w:p>
    <w:p w14:paraId="138EEF52" w14:textId="55349D95" w:rsidR="00DE20D5" w:rsidRDefault="00492235" w:rsidP="00DE123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C05DB">
        <w:rPr>
          <w:rFonts w:asciiTheme="minorHAnsi" w:hAnsiTheme="minorHAnsi" w:cstheme="minorHAnsi"/>
          <w:b/>
          <w:bCs/>
        </w:rPr>
        <w:t>Planning Applications</w:t>
      </w:r>
      <w:r w:rsidRPr="00FC05DB">
        <w:rPr>
          <w:rFonts w:asciiTheme="minorHAnsi" w:hAnsiTheme="minorHAnsi" w:cstheme="minorHAnsi"/>
        </w:rPr>
        <w:t xml:space="preserve"> rec</w:t>
      </w:r>
      <w:r w:rsidR="00E07698" w:rsidRPr="00FC05DB">
        <w:rPr>
          <w:rFonts w:asciiTheme="minorHAnsi" w:hAnsiTheme="minorHAnsi" w:cstheme="minorHAnsi"/>
        </w:rPr>
        <w:t>e</w:t>
      </w:r>
      <w:r w:rsidRPr="00FC05DB">
        <w:rPr>
          <w:rFonts w:asciiTheme="minorHAnsi" w:hAnsiTheme="minorHAnsi" w:cstheme="minorHAnsi"/>
        </w:rPr>
        <w:t>ived since last meeting:</w:t>
      </w:r>
      <w:r w:rsidR="007B0AD6" w:rsidRPr="00FC05DB">
        <w:rPr>
          <w:rFonts w:asciiTheme="minorHAnsi" w:hAnsiTheme="minorHAnsi" w:cstheme="minorHAnsi"/>
        </w:rPr>
        <w:t xml:space="preserve"> </w:t>
      </w:r>
      <w:r w:rsidR="00DE20D5">
        <w:rPr>
          <w:rFonts w:asciiTheme="minorHAnsi" w:hAnsiTheme="minorHAnsi" w:cstheme="minorHAnsi"/>
        </w:rPr>
        <w:t xml:space="preserve"> </w:t>
      </w:r>
    </w:p>
    <w:p w14:paraId="5ACD97C6" w14:textId="32F52479" w:rsidR="00613F8C" w:rsidRDefault="00ED1AAA" w:rsidP="00613F8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update on potential developments at Cold Harbour Farm</w:t>
      </w:r>
      <w:r w:rsidR="008C4165">
        <w:rPr>
          <w:rFonts w:asciiTheme="minorHAnsi" w:hAnsiTheme="minorHAnsi" w:cstheme="minorHAnsi"/>
        </w:rPr>
        <w:t xml:space="preserve"> which </w:t>
      </w:r>
      <w:r w:rsidR="00BB0E98">
        <w:rPr>
          <w:rFonts w:asciiTheme="minorHAnsi" w:hAnsiTheme="minorHAnsi" w:cstheme="minorHAnsi"/>
        </w:rPr>
        <w:t xml:space="preserve">recent </w:t>
      </w:r>
      <w:r w:rsidR="008C4165">
        <w:rPr>
          <w:rFonts w:asciiTheme="minorHAnsi" w:hAnsiTheme="minorHAnsi" w:cstheme="minorHAnsi"/>
        </w:rPr>
        <w:t>application was deemed invalid and withdrawn</w:t>
      </w:r>
      <w:r>
        <w:rPr>
          <w:rFonts w:asciiTheme="minorHAnsi" w:hAnsiTheme="minorHAnsi" w:cstheme="minorHAnsi"/>
        </w:rPr>
        <w:t xml:space="preserve">. </w:t>
      </w:r>
    </w:p>
    <w:p w14:paraId="57F4A4DA" w14:textId="14AFE56B" w:rsidR="001C027E" w:rsidRDefault="00ED1AAA" w:rsidP="00C8239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Council advised no objection to Planning Application 20/02156/HHD (Lyndhurst). </w:t>
      </w:r>
    </w:p>
    <w:p w14:paraId="3B0101BA" w14:textId="30AC1DD4" w:rsidR="00575D5C" w:rsidRDefault="00575D5C" w:rsidP="00575D5C">
      <w:pPr>
        <w:pStyle w:val="ListParagraph"/>
        <w:ind w:left="2628"/>
        <w:rPr>
          <w:rFonts w:asciiTheme="minorHAnsi" w:hAnsiTheme="minorHAnsi" w:cstheme="minorHAnsi"/>
        </w:rPr>
      </w:pPr>
    </w:p>
    <w:p w14:paraId="56011F03" w14:textId="77777777" w:rsidR="00575D5C" w:rsidRPr="00E6097E" w:rsidRDefault="00575D5C" w:rsidP="00575D5C">
      <w:pPr>
        <w:pStyle w:val="ListParagraph"/>
        <w:ind w:left="2628"/>
        <w:rPr>
          <w:rFonts w:asciiTheme="minorHAnsi" w:hAnsiTheme="minorHAnsi" w:cstheme="minorHAnsi"/>
        </w:rPr>
      </w:pPr>
    </w:p>
    <w:p w14:paraId="539709E1" w14:textId="3751C8E6" w:rsidR="0009486E" w:rsidRDefault="00C20067" w:rsidP="002E498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94C1E">
        <w:rPr>
          <w:rFonts w:asciiTheme="minorHAnsi" w:hAnsiTheme="minorHAnsi" w:cstheme="minorHAnsi"/>
          <w:b/>
          <w:bCs/>
        </w:rPr>
        <w:lastRenderedPageBreak/>
        <w:t>General Governance</w:t>
      </w:r>
      <w:r w:rsidR="00FA3A34">
        <w:rPr>
          <w:rFonts w:asciiTheme="minorHAnsi" w:hAnsiTheme="minorHAnsi" w:cstheme="minorHAnsi"/>
        </w:rPr>
        <w:t>:</w:t>
      </w:r>
      <w:r w:rsidR="00060652">
        <w:rPr>
          <w:rFonts w:asciiTheme="minorHAnsi" w:hAnsiTheme="minorHAnsi" w:cstheme="minorHAnsi"/>
        </w:rPr>
        <w:t xml:space="preserve"> </w:t>
      </w:r>
    </w:p>
    <w:p w14:paraId="5794F08D" w14:textId="0A71DD97" w:rsidR="00ED1AAA" w:rsidRDefault="0043488B" w:rsidP="00ED1AA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following have been reviewed by the Clerk and Chairman and circulated for approval:</w:t>
      </w:r>
    </w:p>
    <w:p w14:paraId="4D4E8EA5" w14:textId="189038A5" w:rsidR="0043488B" w:rsidRDefault="0043488B" w:rsidP="0043488B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Standing Orders</w:t>
      </w:r>
      <w:r w:rsidR="009E1F33">
        <w:rPr>
          <w:rFonts w:asciiTheme="minorHAnsi" w:hAnsiTheme="minorHAnsi" w:cstheme="minorHAnsi"/>
        </w:rPr>
        <w:t>;</w:t>
      </w:r>
    </w:p>
    <w:p w14:paraId="23207990" w14:textId="6FD9D453" w:rsidR="0043488B" w:rsidRDefault="0043488B" w:rsidP="0043488B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Regulations</w:t>
      </w:r>
      <w:r w:rsidR="009E1F33">
        <w:rPr>
          <w:rFonts w:asciiTheme="minorHAnsi" w:hAnsiTheme="minorHAnsi" w:cstheme="minorHAnsi"/>
        </w:rPr>
        <w:t>;</w:t>
      </w:r>
    </w:p>
    <w:p w14:paraId="170932DF" w14:textId="12B371CF" w:rsidR="0043488B" w:rsidRDefault="0043488B" w:rsidP="0043488B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Risk Assessment</w:t>
      </w:r>
      <w:r w:rsidR="009E1F33">
        <w:rPr>
          <w:rFonts w:asciiTheme="minorHAnsi" w:hAnsiTheme="minorHAnsi" w:cstheme="minorHAnsi"/>
        </w:rPr>
        <w:t>;</w:t>
      </w:r>
    </w:p>
    <w:p w14:paraId="752D8777" w14:textId="0921DD35" w:rsidR="0043488B" w:rsidRDefault="0043488B" w:rsidP="0043488B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Timetable</w:t>
      </w:r>
      <w:r w:rsidR="009E1F33">
        <w:rPr>
          <w:rFonts w:asciiTheme="minorHAnsi" w:hAnsiTheme="minorHAnsi" w:cstheme="minorHAnsi"/>
        </w:rPr>
        <w:t>;</w:t>
      </w:r>
    </w:p>
    <w:p w14:paraId="06D344B8" w14:textId="191665D2" w:rsidR="00387517" w:rsidRPr="002E4F21" w:rsidRDefault="0043488B" w:rsidP="002E4F21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Transparency Code for Smaller Authorities (Publications Scheme).</w:t>
      </w:r>
    </w:p>
    <w:p w14:paraId="48650479" w14:textId="0B0596BE" w:rsidR="009E1F33" w:rsidRPr="009E1F33" w:rsidRDefault="009E1F33" w:rsidP="009E1F33">
      <w:pPr>
        <w:ind w:left="2880"/>
        <w:rPr>
          <w:rFonts w:asciiTheme="minorHAnsi" w:hAnsiTheme="minorHAnsi" w:cstheme="minorHAnsi"/>
        </w:rPr>
      </w:pPr>
      <w:r w:rsidRPr="009E1F33">
        <w:rPr>
          <w:rFonts w:asciiTheme="minorHAnsi" w:hAnsiTheme="minorHAnsi" w:cstheme="minorHAnsi"/>
        </w:rPr>
        <w:t>Items of note t</w:t>
      </w:r>
      <w:r w:rsidR="00A8324B" w:rsidRPr="009E1F33">
        <w:rPr>
          <w:rFonts w:asciiTheme="minorHAnsi" w:hAnsiTheme="minorHAnsi" w:cstheme="minorHAnsi"/>
        </w:rPr>
        <w:t xml:space="preserve">o be </w:t>
      </w:r>
      <w:r w:rsidR="00FC05DB" w:rsidRPr="009E1F33">
        <w:rPr>
          <w:rFonts w:asciiTheme="minorHAnsi" w:hAnsiTheme="minorHAnsi" w:cstheme="minorHAnsi"/>
        </w:rPr>
        <w:t>addressed</w:t>
      </w:r>
      <w:r w:rsidR="00A8324B" w:rsidRPr="009E1F33">
        <w:rPr>
          <w:rFonts w:asciiTheme="minorHAnsi" w:hAnsiTheme="minorHAnsi" w:cstheme="minorHAnsi"/>
        </w:rPr>
        <w:t xml:space="preserve"> </w:t>
      </w:r>
      <w:r w:rsidR="00FC05DB" w:rsidRPr="009E1F33">
        <w:rPr>
          <w:rFonts w:asciiTheme="minorHAnsi" w:hAnsiTheme="minorHAnsi" w:cstheme="minorHAnsi"/>
        </w:rPr>
        <w:t>in due course</w:t>
      </w:r>
      <w:r w:rsidRPr="009E1F33">
        <w:rPr>
          <w:rFonts w:asciiTheme="minorHAnsi" w:hAnsiTheme="minorHAnsi" w:cstheme="minorHAnsi"/>
        </w:rPr>
        <w:t xml:space="preserve"> </w:t>
      </w:r>
      <w:r w:rsidR="00CA0EA0">
        <w:rPr>
          <w:rFonts w:asciiTheme="minorHAnsi" w:hAnsiTheme="minorHAnsi" w:cstheme="minorHAnsi"/>
        </w:rPr>
        <w:t>-</w:t>
      </w:r>
      <w:r w:rsidRPr="009E1F33">
        <w:rPr>
          <w:rFonts w:asciiTheme="minorHAnsi" w:hAnsiTheme="minorHAnsi" w:cstheme="minorHAnsi"/>
        </w:rPr>
        <w:t xml:space="preserve"> delayed due to COVID</w:t>
      </w:r>
      <w:r w:rsidR="0009486E" w:rsidRPr="009E1F33">
        <w:rPr>
          <w:rFonts w:asciiTheme="minorHAnsi" w:hAnsiTheme="minorHAnsi" w:cstheme="minorHAnsi"/>
        </w:rPr>
        <w:t>:</w:t>
      </w:r>
    </w:p>
    <w:p w14:paraId="553135A0" w14:textId="2869D7CB" w:rsidR="009E1F33" w:rsidRDefault="0009486E" w:rsidP="009E1F3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E6097E">
        <w:rPr>
          <w:rFonts w:asciiTheme="minorHAnsi" w:hAnsiTheme="minorHAnsi" w:cstheme="minorHAnsi"/>
        </w:rPr>
        <w:t xml:space="preserve">Chairman’s Report to the </w:t>
      </w:r>
      <w:r w:rsidR="00575D5C">
        <w:rPr>
          <w:rFonts w:asciiTheme="minorHAnsi" w:hAnsiTheme="minorHAnsi" w:cstheme="minorHAnsi"/>
        </w:rPr>
        <w:t xml:space="preserve">2020 </w:t>
      </w:r>
      <w:r w:rsidRPr="00E6097E">
        <w:rPr>
          <w:rFonts w:asciiTheme="minorHAnsi" w:hAnsiTheme="minorHAnsi" w:cstheme="minorHAnsi"/>
        </w:rPr>
        <w:t xml:space="preserve">Annual Parish </w:t>
      </w:r>
      <w:r w:rsidR="003D4722" w:rsidRPr="00E6097E">
        <w:rPr>
          <w:rFonts w:asciiTheme="minorHAnsi" w:hAnsiTheme="minorHAnsi" w:cstheme="minorHAnsi"/>
        </w:rPr>
        <w:t xml:space="preserve">Assembly </w:t>
      </w:r>
      <w:r w:rsidR="009E1F33">
        <w:rPr>
          <w:rFonts w:asciiTheme="minorHAnsi" w:hAnsiTheme="minorHAnsi" w:cstheme="minorHAnsi"/>
        </w:rPr>
        <w:t>(not held)</w:t>
      </w:r>
      <w:r w:rsidR="00E746EA" w:rsidRPr="00E6097E">
        <w:rPr>
          <w:rFonts w:asciiTheme="minorHAnsi" w:hAnsiTheme="minorHAnsi" w:cstheme="minorHAnsi"/>
        </w:rPr>
        <w:t>;</w:t>
      </w:r>
      <w:r w:rsidRPr="00E6097E">
        <w:rPr>
          <w:rFonts w:asciiTheme="minorHAnsi" w:hAnsiTheme="minorHAnsi" w:cstheme="minorHAnsi"/>
        </w:rPr>
        <w:t xml:space="preserve"> </w:t>
      </w:r>
    </w:p>
    <w:p w14:paraId="6E4EE648" w14:textId="7B61E39A" w:rsidR="0015236A" w:rsidRDefault="009E1F33" w:rsidP="009E1F3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Formal election of Chair which</w:t>
      </w:r>
      <w:r w:rsidR="00575D5C">
        <w:rPr>
          <w:rFonts w:asciiTheme="minorHAnsi" w:hAnsiTheme="minorHAnsi" w:cstheme="minorHAnsi"/>
        </w:rPr>
        <w:t xml:space="preserve"> was due at the 2020 </w:t>
      </w:r>
      <w:r w:rsidR="0009486E" w:rsidRPr="00E6097E">
        <w:rPr>
          <w:rFonts w:asciiTheme="minorHAnsi" w:hAnsiTheme="minorHAnsi" w:cstheme="minorHAnsi"/>
        </w:rPr>
        <w:t>Annual Parish Council Meeting (</w:t>
      </w:r>
      <w:r>
        <w:rPr>
          <w:rFonts w:asciiTheme="minorHAnsi" w:hAnsiTheme="minorHAnsi" w:cstheme="minorHAnsi"/>
        </w:rPr>
        <w:t>not held): in the meantime,</w:t>
      </w:r>
      <w:r w:rsidR="005436EC" w:rsidRPr="00E6097E">
        <w:rPr>
          <w:rFonts w:asciiTheme="minorHAnsi" w:hAnsiTheme="minorHAnsi" w:cstheme="minorHAnsi"/>
        </w:rPr>
        <w:t xml:space="preserve"> c</w:t>
      </w:r>
      <w:r w:rsidR="00E74DB1" w:rsidRPr="00E6097E">
        <w:rPr>
          <w:rFonts w:asciiTheme="minorHAnsi" w:hAnsiTheme="minorHAnsi" w:cstheme="minorHAnsi"/>
        </w:rPr>
        <w:t>urrent office holders will remain in place until either the next Annual Meeting</w:t>
      </w:r>
      <w:r w:rsidR="003D4722" w:rsidRPr="00E6097E">
        <w:rPr>
          <w:rFonts w:asciiTheme="minorHAnsi" w:hAnsiTheme="minorHAnsi" w:cstheme="minorHAnsi"/>
        </w:rPr>
        <w:t xml:space="preserve"> </w:t>
      </w:r>
      <w:r w:rsidR="00E74DB1" w:rsidRPr="00E6097E">
        <w:rPr>
          <w:rFonts w:asciiTheme="minorHAnsi" w:hAnsiTheme="minorHAnsi" w:cstheme="minorHAnsi"/>
        </w:rPr>
        <w:t xml:space="preserve">or </w:t>
      </w:r>
      <w:r w:rsidR="003D4722" w:rsidRPr="00E6097E">
        <w:rPr>
          <w:rFonts w:asciiTheme="minorHAnsi" w:hAnsiTheme="minorHAnsi" w:cstheme="minorHAnsi"/>
        </w:rPr>
        <w:t xml:space="preserve">as </w:t>
      </w:r>
      <w:r w:rsidR="00E74DB1" w:rsidRPr="00E6097E">
        <w:rPr>
          <w:rFonts w:asciiTheme="minorHAnsi" w:hAnsiTheme="minorHAnsi" w:cstheme="minorHAnsi"/>
        </w:rPr>
        <w:t xml:space="preserve">the Council </w:t>
      </w:r>
      <w:r w:rsidR="009E4163" w:rsidRPr="00E6097E">
        <w:rPr>
          <w:rFonts w:asciiTheme="minorHAnsi" w:hAnsiTheme="minorHAnsi" w:cstheme="minorHAnsi"/>
        </w:rPr>
        <w:t>may determine</w:t>
      </w:r>
      <w:r w:rsidR="00A8324B">
        <w:rPr>
          <w:rFonts w:asciiTheme="minorHAnsi" w:hAnsiTheme="minorHAnsi" w:cstheme="minorHAnsi"/>
        </w:rPr>
        <w:t>.</w:t>
      </w:r>
    </w:p>
    <w:p w14:paraId="730A113F" w14:textId="22C74DA8" w:rsidR="00522C14" w:rsidRDefault="00522C14" w:rsidP="00522C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522C14">
        <w:rPr>
          <w:rFonts w:asciiTheme="minorHAnsi" w:hAnsiTheme="minorHAnsi" w:cstheme="minorHAnsi"/>
          <w:b/>
          <w:bCs/>
        </w:rPr>
        <w:t>Playground.</w:t>
      </w:r>
    </w:p>
    <w:p w14:paraId="41F5BD4D" w14:textId="24378479" w:rsidR="0083357F" w:rsidRPr="0015236A" w:rsidRDefault="00E45D00" w:rsidP="00302DF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Since the last meeting </w:t>
      </w:r>
      <w:r w:rsidR="009F2573">
        <w:rPr>
          <w:rFonts w:asciiTheme="minorHAnsi" w:hAnsiTheme="minorHAnsi" w:cstheme="minorHAnsi"/>
        </w:rPr>
        <w:t xml:space="preserve">Council </w:t>
      </w:r>
      <w:r>
        <w:rPr>
          <w:rFonts w:asciiTheme="minorHAnsi" w:hAnsiTheme="minorHAnsi" w:cstheme="minorHAnsi"/>
        </w:rPr>
        <w:t xml:space="preserve">Members </w:t>
      </w:r>
      <w:r w:rsidR="001023DF">
        <w:rPr>
          <w:rFonts w:asciiTheme="minorHAnsi" w:hAnsiTheme="minorHAnsi" w:cstheme="minorHAnsi"/>
        </w:rPr>
        <w:t xml:space="preserve">have </w:t>
      </w:r>
      <w:r>
        <w:rPr>
          <w:rFonts w:asciiTheme="minorHAnsi" w:hAnsiTheme="minorHAnsi" w:cstheme="minorHAnsi"/>
        </w:rPr>
        <w:t xml:space="preserve">agreed to re-open the playground with rules published at the time. </w:t>
      </w:r>
      <w:r w:rsidR="009F2573">
        <w:rPr>
          <w:rFonts w:asciiTheme="minorHAnsi" w:hAnsiTheme="minorHAnsi" w:cstheme="minorHAnsi"/>
        </w:rPr>
        <w:t xml:space="preserve">Formal ratification is required. (Approval was not </w:t>
      </w:r>
      <w:r>
        <w:rPr>
          <w:rFonts w:asciiTheme="minorHAnsi" w:hAnsiTheme="minorHAnsi" w:cstheme="minorHAnsi"/>
        </w:rPr>
        <w:t>unanimous.</w:t>
      </w:r>
      <w:r w:rsidR="009F2573">
        <w:rPr>
          <w:rFonts w:asciiTheme="minorHAnsi" w:hAnsiTheme="minorHAnsi" w:cstheme="minorHAnsi"/>
        </w:rPr>
        <w:t>)</w:t>
      </w:r>
    </w:p>
    <w:p w14:paraId="6EFB8059" w14:textId="77777777" w:rsidR="00B57544" w:rsidRPr="00B57544" w:rsidRDefault="00036E4D" w:rsidP="00C014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014A8">
        <w:rPr>
          <w:rFonts w:asciiTheme="minorHAnsi" w:hAnsiTheme="minorHAnsi" w:cstheme="minorHAnsi"/>
          <w:b/>
          <w:bCs/>
        </w:rPr>
        <w:t>V</w:t>
      </w:r>
      <w:r w:rsidR="00AA327A" w:rsidRPr="00C014A8">
        <w:rPr>
          <w:rFonts w:asciiTheme="minorHAnsi" w:hAnsiTheme="minorHAnsi" w:cstheme="minorHAnsi"/>
          <w:b/>
          <w:bCs/>
        </w:rPr>
        <w:t>illage Hall</w:t>
      </w:r>
      <w:r w:rsidR="001D5DE1" w:rsidRPr="00C014A8">
        <w:rPr>
          <w:rFonts w:asciiTheme="minorHAnsi" w:hAnsiTheme="minorHAnsi" w:cstheme="minorHAnsi"/>
          <w:b/>
          <w:bCs/>
        </w:rPr>
        <w:t xml:space="preserve"> </w:t>
      </w:r>
    </w:p>
    <w:p w14:paraId="0B4D720F" w14:textId="77777777" w:rsidR="0083357F" w:rsidRDefault="00B57544" w:rsidP="00B5754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57544">
        <w:rPr>
          <w:rFonts w:asciiTheme="minorHAnsi" w:hAnsiTheme="minorHAnsi" w:cstheme="minorHAnsi"/>
        </w:rPr>
        <w:t>Update</w:t>
      </w:r>
      <w:r w:rsidR="0083357F">
        <w:rPr>
          <w:rFonts w:asciiTheme="minorHAnsi" w:hAnsiTheme="minorHAnsi" w:cstheme="minorHAnsi"/>
        </w:rPr>
        <w:t>.</w:t>
      </w:r>
    </w:p>
    <w:p w14:paraId="4C0EC826" w14:textId="596AE948" w:rsidR="0015236A" w:rsidRPr="002E4F21" w:rsidRDefault="0083357F" w:rsidP="00A67E7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E4F21">
        <w:rPr>
          <w:rFonts w:asciiTheme="minorHAnsi" w:hAnsiTheme="minorHAnsi" w:cstheme="minorHAnsi"/>
        </w:rPr>
        <w:t>I</w:t>
      </w:r>
      <w:r w:rsidR="00B57544" w:rsidRPr="002E4F21">
        <w:rPr>
          <w:rFonts w:asciiTheme="minorHAnsi" w:hAnsiTheme="minorHAnsi" w:cstheme="minorHAnsi"/>
        </w:rPr>
        <w:t>nsurance renewal 13SEP20.</w:t>
      </w:r>
    </w:p>
    <w:p w14:paraId="69D95445" w14:textId="7C2B8764" w:rsidR="002E498A" w:rsidRDefault="005A7405" w:rsidP="002E498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014A8">
        <w:rPr>
          <w:rFonts w:asciiTheme="minorHAnsi" w:hAnsiTheme="minorHAnsi" w:cstheme="minorHAnsi"/>
          <w:b/>
          <w:bCs/>
        </w:rPr>
        <w:t>Village Website</w:t>
      </w:r>
      <w:r w:rsidR="006616D7" w:rsidRPr="00C014A8">
        <w:rPr>
          <w:rFonts w:asciiTheme="minorHAnsi" w:hAnsiTheme="minorHAnsi" w:cstheme="minorHAnsi"/>
        </w:rPr>
        <w:t xml:space="preserve"> </w:t>
      </w:r>
    </w:p>
    <w:p w14:paraId="56A128D8" w14:textId="3492CE8D" w:rsidR="00E6097E" w:rsidRDefault="0083357F" w:rsidP="00E6097E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website </w:t>
      </w:r>
      <w:r w:rsidR="002E4F21">
        <w:rPr>
          <w:rFonts w:asciiTheme="minorHAnsi" w:hAnsiTheme="minorHAnsi" w:cstheme="minorHAnsi"/>
        </w:rPr>
        <w:t xml:space="preserve">has been launched. </w:t>
      </w:r>
      <w:r w:rsidR="00575D5C">
        <w:rPr>
          <w:rFonts w:asciiTheme="minorHAnsi" w:hAnsiTheme="minorHAnsi" w:cstheme="minorHAnsi"/>
        </w:rPr>
        <w:t>L</w:t>
      </w:r>
      <w:r w:rsidR="002E4F21">
        <w:rPr>
          <w:rFonts w:asciiTheme="minorHAnsi" w:hAnsiTheme="minorHAnsi" w:cstheme="minorHAnsi"/>
        </w:rPr>
        <w:t xml:space="preserve">egal requirements as to what must be published have been circulated to relevant Council Members. </w:t>
      </w:r>
    </w:p>
    <w:p w14:paraId="09391360" w14:textId="77777777" w:rsidR="009F2573" w:rsidRPr="009F2573" w:rsidRDefault="009F2573" w:rsidP="00195D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9F2573">
        <w:rPr>
          <w:rFonts w:asciiTheme="minorHAnsi" w:hAnsiTheme="minorHAnsi" w:cstheme="minorHAnsi"/>
          <w:b/>
          <w:bCs/>
        </w:rPr>
        <w:t>WODC Planning</w:t>
      </w:r>
    </w:p>
    <w:p w14:paraId="21A27643" w14:textId="2ED69E5A" w:rsidR="00195D77" w:rsidRPr="00195D77" w:rsidRDefault="009F2573" w:rsidP="009F25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195D77">
        <w:rPr>
          <w:rFonts w:asciiTheme="minorHAnsi" w:hAnsiTheme="minorHAnsi" w:cstheme="minorHAnsi"/>
        </w:rPr>
        <w:t xml:space="preserve">he general </w:t>
      </w:r>
      <w:r>
        <w:rPr>
          <w:rFonts w:asciiTheme="minorHAnsi" w:hAnsiTheme="minorHAnsi" w:cstheme="minorHAnsi"/>
        </w:rPr>
        <w:t xml:space="preserve">dissatisfaction </w:t>
      </w:r>
      <w:r w:rsidR="00195D77">
        <w:rPr>
          <w:rFonts w:asciiTheme="minorHAnsi" w:hAnsiTheme="minorHAnsi" w:cstheme="minorHAnsi"/>
        </w:rPr>
        <w:t>towards the lack of powers within WODC Planning</w:t>
      </w:r>
      <w:r>
        <w:rPr>
          <w:rFonts w:asciiTheme="minorHAnsi" w:hAnsiTheme="minorHAnsi" w:cstheme="minorHAnsi"/>
        </w:rPr>
        <w:t xml:space="preserve"> to deal with what appear to be apparent breaches of Planning and Environmental Control. An update.</w:t>
      </w:r>
    </w:p>
    <w:p w14:paraId="5A3F3A6D" w14:textId="285F85A6" w:rsidR="00C03253" w:rsidRDefault="00E1744B" w:rsidP="00454ED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eastAsia="en-GB"/>
        </w:rPr>
      </w:pPr>
      <w:r w:rsidRPr="00E1744B">
        <w:rPr>
          <w:rFonts w:asciiTheme="minorHAnsi" w:hAnsiTheme="minorHAnsi" w:cstheme="minorHAnsi"/>
          <w:b/>
          <w:bCs/>
          <w:lang w:eastAsia="en-GB"/>
        </w:rPr>
        <w:t>Any Other Business</w:t>
      </w:r>
    </w:p>
    <w:p w14:paraId="2E2AC778" w14:textId="29CE1327" w:rsidR="000156BE" w:rsidRDefault="000156BE" w:rsidP="00454ED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Surface water flooding by the bridge over the Swere, near Griffin House. </w:t>
      </w:r>
    </w:p>
    <w:p w14:paraId="7396EF7E" w14:textId="542BC4D3" w:rsidR="00454ED6" w:rsidRPr="00454ED6" w:rsidRDefault="00454ED6" w:rsidP="00454ED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454ED6">
        <w:rPr>
          <w:rFonts w:asciiTheme="minorHAnsi" w:hAnsiTheme="minorHAnsi" w:cstheme="minorHAnsi"/>
          <w:lang w:eastAsia="en-GB"/>
        </w:rPr>
        <w:t>Jennifer Allsop.</w:t>
      </w:r>
    </w:p>
    <w:p w14:paraId="7AC068ED" w14:textId="0995744E" w:rsidR="00D47D16" w:rsidRPr="0015236A" w:rsidRDefault="00FC05DB" w:rsidP="0015236A">
      <w:pPr>
        <w:rPr>
          <w:rFonts w:asciiTheme="minorHAnsi" w:hAnsiTheme="minorHAnsi" w:cstheme="minorHAnsi"/>
        </w:rPr>
      </w:pPr>
      <w:r w:rsidRPr="005436EC">
        <w:rPr>
          <w:rFonts w:asciiTheme="minorHAnsi" w:hAnsiTheme="minorHAnsi" w:cstheme="minorHAnsi"/>
        </w:rPr>
        <w:t xml:space="preserve">The following general </w:t>
      </w:r>
      <w:r w:rsidR="005436EC">
        <w:rPr>
          <w:rFonts w:asciiTheme="minorHAnsi" w:hAnsiTheme="minorHAnsi" w:cstheme="minorHAnsi"/>
        </w:rPr>
        <w:t xml:space="preserve">matters </w:t>
      </w:r>
      <w:r w:rsidRPr="005436EC">
        <w:rPr>
          <w:rFonts w:asciiTheme="minorHAnsi" w:hAnsiTheme="minorHAnsi" w:cstheme="minorHAnsi"/>
        </w:rPr>
        <w:t>will be taken forward at the first practical opportunity</w:t>
      </w:r>
      <w:r w:rsidR="00D47D16">
        <w:rPr>
          <w:rFonts w:asciiTheme="minorHAnsi" w:hAnsiTheme="minorHAnsi" w:cstheme="minorHAnsi"/>
        </w:rPr>
        <w:t>:</w:t>
      </w:r>
    </w:p>
    <w:p w14:paraId="054A978B" w14:textId="2A51E4D8" w:rsidR="00FC05DB" w:rsidRPr="005436EC" w:rsidRDefault="00FC05DB" w:rsidP="005436E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36EC">
        <w:rPr>
          <w:rFonts w:asciiTheme="minorHAnsi" w:hAnsiTheme="minorHAnsi" w:cstheme="minorHAnsi"/>
          <w:b/>
          <w:bCs/>
        </w:rPr>
        <w:t>Playing Fields:</w:t>
      </w:r>
      <w:r w:rsidRPr="005436EC">
        <w:rPr>
          <w:rFonts w:asciiTheme="minorHAnsi" w:hAnsiTheme="minorHAnsi" w:cstheme="minorHAnsi"/>
        </w:rPr>
        <w:t xml:space="preserve"> a working party to clean the area (Jane Abbott and John Chaplin liaising).  </w:t>
      </w:r>
    </w:p>
    <w:p w14:paraId="19A46E70" w14:textId="5531FDA8" w:rsidR="00FC05DB" w:rsidRPr="005073D5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S</w:t>
      </w:r>
      <w:r w:rsidRPr="00822837">
        <w:rPr>
          <w:rFonts w:asciiTheme="minorHAnsi" w:hAnsiTheme="minorHAnsi" w:cstheme="minorHAnsi"/>
          <w:b/>
          <w:bCs/>
        </w:rPr>
        <w:t>werford Charity</w:t>
      </w:r>
      <w:r>
        <w:rPr>
          <w:rFonts w:asciiTheme="minorHAnsi" w:hAnsiTheme="minorHAnsi" w:cstheme="minorHAnsi"/>
          <w:b/>
          <w:bCs/>
        </w:rPr>
        <w:t xml:space="preserve"> </w:t>
      </w:r>
      <w:r w:rsidRPr="001518CC">
        <w:rPr>
          <w:rFonts w:asciiTheme="minorHAnsi" w:hAnsiTheme="minorHAnsi" w:cstheme="minorHAnsi"/>
        </w:rPr>
        <w:t>updates (when appropriate).</w:t>
      </w:r>
      <w:r w:rsidR="00F11E9A">
        <w:rPr>
          <w:rFonts w:asciiTheme="minorHAnsi" w:hAnsiTheme="minorHAnsi" w:cstheme="minorHAnsi"/>
        </w:rPr>
        <w:t xml:space="preserve"> Swerford PC Standing Orders note that according to Charity Law, having nominated a Trustee, an obligation exists to receive an annual report of activity together with Accounts. </w:t>
      </w:r>
    </w:p>
    <w:p w14:paraId="542D8857" w14:textId="2D42EBF2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22837">
        <w:rPr>
          <w:rFonts w:asciiTheme="minorHAnsi" w:hAnsiTheme="minorHAnsi" w:cstheme="minorHAnsi"/>
          <w:b/>
          <w:bCs/>
        </w:rPr>
        <w:t>CPR training</w:t>
      </w:r>
      <w:r>
        <w:rPr>
          <w:rFonts w:asciiTheme="minorHAnsi" w:hAnsiTheme="minorHAnsi" w:cstheme="minorHAnsi"/>
        </w:rPr>
        <w:t xml:space="preserve"> </w:t>
      </w:r>
      <w:r w:rsidR="002E4F21">
        <w:rPr>
          <w:rFonts w:asciiTheme="minorHAnsi" w:hAnsiTheme="minorHAnsi" w:cstheme="minorHAnsi"/>
        </w:rPr>
        <w:t xml:space="preserve">originally </w:t>
      </w:r>
      <w:r>
        <w:rPr>
          <w:rFonts w:asciiTheme="minorHAnsi" w:hAnsiTheme="minorHAnsi" w:cstheme="minorHAnsi"/>
        </w:rPr>
        <w:t xml:space="preserve">targeted for JUL20.  </w:t>
      </w:r>
    </w:p>
    <w:p w14:paraId="7B8CA17C" w14:textId="77777777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Location of a new </w:t>
      </w:r>
      <w:r w:rsidRPr="00697108">
        <w:rPr>
          <w:rFonts w:asciiTheme="minorHAnsi" w:hAnsiTheme="minorHAnsi" w:cstheme="minorHAnsi"/>
          <w:b/>
          <w:bCs/>
        </w:rPr>
        <w:t>Chapel End tree</w:t>
      </w:r>
      <w:r>
        <w:rPr>
          <w:rFonts w:asciiTheme="minorHAnsi" w:hAnsiTheme="minorHAnsi" w:cstheme="minorHAnsi"/>
          <w:b/>
          <w:bCs/>
        </w:rPr>
        <w:t xml:space="preserve">. </w:t>
      </w:r>
    </w:p>
    <w:p w14:paraId="5D1C0283" w14:textId="4517B28F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best to install and thereafter maintain ‘dog friendly’ access to all </w:t>
      </w:r>
      <w:r w:rsidRPr="00697108">
        <w:rPr>
          <w:rFonts w:asciiTheme="minorHAnsi" w:hAnsiTheme="minorHAnsi" w:cstheme="minorHAnsi"/>
          <w:b/>
          <w:bCs/>
        </w:rPr>
        <w:t>stiles</w:t>
      </w:r>
      <w:r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Progress on writing to all involved landowners was </w:t>
      </w:r>
      <w:r w:rsidR="00B81494">
        <w:rPr>
          <w:rFonts w:asciiTheme="minorHAnsi" w:hAnsiTheme="minorHAnsi" w:cstheme="minorHAnsi"/>
        </w:rPr>
        <w:t xml:space="preserve">to be </w:t>
      </w:r>
      <w:r w:rsidR="005436EC">
        <w:rPr>
          <w:rFonts w:asciiTheme="minorHAnsi" w:hAnsiTheme="minorHAnsi" w:cstheme="minorHAnsi"/>
        </w:rPr>
        <w:t xml:space="preserve">taken forward </w:t>
      </w:r>
      <w:r>
        <w:rPr>
          <w:rFonts w:asciiTheme="minorHAnsi" w:hAnsiTheme="minorHAnsi" w:cstheme="minorHAnsi"/>
        </w:rPr>
        <w:t xml:space="preserve">by the Clerk </w:t>
      </w:r>
      <w:r w:rsidR="005436EC">
        <w:rPr>
          <w:rFonts w:asciiTheme="minorHAnsi" w:hAnsiTheme="minorHAnsi" w:cstheme="minorHAnsi"/>
        </w:rPr>
        <w:t xml:space="preserve">after </w:t>
      </w:r>
      <w:r>
        <w:rPr>
          <w:rFonts w:asciiTheme="minorHAnsi" w:hAnsiTheme="minorHAnsi" w:cstheme="minorHAnsi"/>
        </w:rPr>
        <w:t xml:space="preserve">meeting with Colin Ford to gather </w:t>
      </w:r>
      <w:r w:rsidR="000D157A">
        <w:rPr>
          <w:rFonts w:asciiTheme="minorHAnsi" w:hAnsiTheme="minorHAnsi" w:cstheme="minorHAnsi"/>
        </w:rPr>
        <w:t xml:space="preserve">names and </w:t>
      </w:r>
      <w:r>
        <w:rPr>
          <w:rFonts w:asciiTheme="minorHAnsi" w:hAnsiTheme="minorHAnsi" w:cstheme="minorHAnsi"/>
        </w:rPr>
        <w:t xml:space="preserve">addresses. A letter would then be sent by the Chairman.   </w:t>
      </w:r>
    </w:p>
    <w:p w14:paraId="16994E28" w14:textId="4B110DE9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damaged </w:t>
      </w:r>
      <w:r w:rsidRPr="00FC05DB">
        <w:rPr>
          <w:rFonts w:asciiTheme="minorHAnsi" w:hAnsiTheme="minorHAnsi" w:cstheme="minorHAnsi"/>
          <w:b/>
          <w:bCs/>
        </w:rPr>
        <w:t>mile post</w:t>
      </w:r>
      <w:r>
        <w:rPr>
          <w:rFonts w:asciiTheme="minorHAnsi" w:hAnsiTheme="minorHAnsi" w:cstheme="minorHAnsi"/>
        </w:rPr>
        <w:t xml:space="preserve"> by the A361.</w:t>
      </w:r>
      <w:r w:rsidR="002E4F21">
        <w:rPr>
          <w:rFonts w:asciiTheme="minorHAnsi" w:hAnsiTheme="minorHAnsi" w:cstheme="minorHAnsi"/>
        </w:rPr>
        <w:t xml:space="preserve"> </w:t>
      </w:r>
    </w:p>
    <w:p w14:paraId="125823F5" w14:textId="77777777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C05DB">
        <w:rPr>
          <w:rFonts w:asciiTheme="minorHAnsi" w:hAnsiTheme="minorHAnsi" w:cstheme="minorHAnsi"/>
          <w:b/>
          <w:bCs/>
        </w:rPr>
        <w:t>Bus Services</w:t>
      </w:r>
      <w:r>
        <w:rPr>
          <w:rFonts w:asciiTheme="minorHAnsi" w:hAnsiTheme="minorHAnsi" w:cstheme="minorHAnsi"/>
        </w:rPr>
        <w:t>.</w:t>
      </w:r>
    </w:p>
    <w:p w14:paraId="5A683629" w14:textId="77777777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Re-institution of a village </w:t>
      </w:r>
      <w:r w:rsidRPr="00FC05DB">
        <w:rPr>
          <w:rFonts w:asciiTheme="minorHAnsi" w:hAnsiTheme="minorHAnsi" w:cstheme="minorHAnsi"/>
          <w:b/>
          <w:bCs/>
        </w:rPr>
        <w:t>‘Welcome Pack’</w:t>
      </w:r>
      <w:r>
        <w:rPr>
          <w:rFonts w:asciiTheme="minorHAnsi" w:hAnsiTheme="minorHAnsi" w:cstheme="minorHAnsi"/>
        </w:rPr>
        <w:t xml:space="preserve"> - volunteers needed!</w:t>
      </w:r>
    </w:p>
    <w:p w14:paraId="6AF299A9" w14:textId="1CBD8260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C05DB">
        <w:rPr>
          <w:rFonts w:asciiTheme="minorHAnsi" w:hAnsiTheme="minorHAnsi" w:cstheme="minorHAnsi"/>
          <w:b/>
          <w:bCs/>
        </w:rPr>
        <w:t>Road Warning signs</w:t>
      </w:r>
      <w:r>
        <w:rPr>
          <w:rFonts w:asciiTheme="minorHAnsi" w:hAnsiTheme="minorHAnsi" w:cstheme="minorHAnsi"/>
        </w:rPr>
        <w:t xml:space="preserve"> on Chapel Hill.</w:t>
      </w:r>
    </w:p>
    <w:p w14:paraId="2D3F6BC7" w14:textId="6304F4D8" w:rsidR="002E4F21" w:rsidRPr="002E4F21" w:rsidRDefault="002E4F21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Chapel End </w:t>
      </w:r>
      <w:r w:rsidR="00575D5C" w:rsidRPr="00575D5C">
        <w:rPr>
          <w:rFonts w:asciiTheme="minorHAnsi" w:hAnsiTheme="minorHAnsi" w:cstheme="minorHAnsi"/>
        </w:rPr>
        <w:t>c</w:t>
      </w:r>
      <w:r w:rsidRPr="00575D5C">
        <w:rPr>
          <w:rFonts w:asciiTheme="minorHAnsi" w:hAnsiTheme="minorHAnsi" w:cstheme="minorHAnsi"/>
        </w:rPr>
        <w:t>orner</w:t>
      </w:r>
      <w:r w:rsidR="00575D5C">
        <w:rPr>
          <w:rFonts w:asciiTheme="minorHAnsi" w:hAnsiTheme="minorHAnsi" w:cstheme="minorHAnsi"/>
        </w:rPr>
        <w:t>,</w:t>
      </w:r>
      <w:r w:rsidRPr="00575D5C">
        <w:rPr>
          <w:rFonts w:asciiTheme="minorHAnsi" w:hAnsiTheme="minorHAnsi" w:cstheme="minorHAnsi"/>
        </w:rPr>
        <w:t xml:space="preserve"> after completion of building works at Lansdowne</w:t>
      </w:r>
      <w:r w:rsidRPr="002E4F21">
        <w:rPr>
          <w:rFonts w:asciiTheme="minorHAnsi" w:hAnsiTheme="minorHAnsi" w:cstheme="minorHAnsi"/>
        </w:rPr>
        <w:t xml:space="preserve"> Cottage when it is expected that the corner will be less busy.</w:t>
      </w:r>
    </w:p>
    <w:p w14:paraId="7B647892" w14:textId="77777777" w:rsidR="00736E57" w:rsidRPr="004D6FE1" w:rsidRDefault="00736E57" w:rsidP="00736E57">
      <w:pPr>
        <w:pStyle w:val="ListParagraph"/>
        <w:ind w:left="2520"/>
        <w:rPr>
          <w:rFonts w:asciiTheme="minorHAnsi" w:hAnsiTheme="minorHAnsi" w:cstheme="minorHAnsi"/>
        </w:rPr>
      </w:pPr>
    </w:p>
    <w:p w14:paraId="1CE29505" w14:textId="05C251A6" w:rsidR="00380A4A" w:rsidRDefault="00ED4D5D" w:rsidP="00380A4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</w:t>
      </w:r>
      <w:r w:rsidR="00361FAC">
        <w:rPr>
          <w:rFonts w:asciiTheme="minorHAnsi" w:hAnsiTheme="minorHAnsi" w:cstheme="minorHAnsi"/>
        </w:rPr>
        <w:t>Parish Councils</w:t>
      </w:r>
      <w:r>
        <w:rPr>
          <w:rFonts w:asciiTheme="minorHAnsi" w:hAnsiTheme="minorHAnsi" w:cstheme="minorHAnsi"/>
        </w:rPr>
        <w:t xml:space="preserve"> are currently banned from meeting in person, a </w:t>
      </w:r>
      <w:r w:rsidR="00055A0B">
        <w:rPr>
          <w:rFonts w:asciiTheme="minorHAnsi" w:hAnsiTheme="minorHAnsi" w:cstheme="minorHAnsi"/>
        </w:rPr>
        <w:t>‘</w:t>
      </w:r>
      <w:r>
        <w:rPr>
          <w:rFonts w:asciiTheme="minorHAnsi" w:hAnsiTheme="minorHAnsi" w:cstheme="minorHAnsi"/>
        </w:rPr>
        <w:t>virtual</w:t>
      </w:r>
      <w:r w:rsidR="00055A0B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 xml:space="preserve"> meeting is t</w:t>
      </w:r>
      <w:r w:rsidR="009E4163">
        <w:rPr>
          <w:rFonts w:asciiTheme="minorHAnsi" w:hAnsiTheme="minorHAnsi" w:cstheme="minorHAnsi"/>
        </w:rPr>
        <w:t xml:space="preserve">he only practical option. </w:t>
      </w:r>
      <w:r w:rsidR="00055A0B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he</w:t>
      </w:r>
      <w:r w:rsidR="009E4163">
        <w:rPr>
          <w:rFonts w:asciiTheme="minorHAnsi" w:hAnsiTheme="minorHAnsi" w:cstheme="minorHAnsi"/>
        </w:rPr>
        <w:t xml:space="preserve"> Parish Council </w:t>
      </w:r>
      <w:r w:rsidR="00575D5C">
        <w:rPr>
          <w:rFonts w:asciiTheme="minorHAnsi" w:hAnsiTheme="minorHAnsi" w:cstheme="minorHAnsi"/>
        </w:rPr>
        <w:t xml:space="preserve">continues to use </w:t>
      </w:r>
      <w:r w:rsidR="009E4163">
        <w:rPr>
          <w:rFonts w:asciiTheme="minorHAnsi" w:hAnsiTheme="minorHAnsi" w:cstheme="minorHAnsi"/>
        </w:rPr>
        <w:t>the free ZOOM facilit</w:t>
      </w:r>
      <w:r>
        <w:rPr>
          <w:rFonts w:asciiTheme="minorHAnsi" w:hAnsiTheme="minorHAnsi" w:cstheme="minorHAnsi"/>
        </w:rPr>
        <w:t>y</w:t>
      </w:r>
      <w:r w:rsidR="009E4163">
        <w:rPr>
          <w:rFonts w:asciiTheme="minorHAnsi" w:hAnsiTheme="minorHAnsi" w:cstheme="minorHAnsi"/>
        </w:rPr>
        <w:t>.</w:t>
      </w:r>
      <w:r w:rsidR="00055A0B">
        <w:rPr>
          <w:rFonts w:asciiTheme="minorHAnsi" w:hAnsiTheme="minorHAnsi" w:cstheme="minorHAnsi"/>
        </w:rPr>
        <w:t xml:space="preserve"> T</w:t>
      </w:r>
      <w:r w:rsidR="009E4163">
        <w:rPr>
          <w:rFonts w:asciiTheme="minorHAnsi" w:hAnsiTheme="minorHAnsi" w:cstheme="minorHAnsi"/>
        </w:rPr>
        <w:t xml:space="preserve">his </w:t>
      </w:r>
      <w:r w:rsidR="00454ED6">
        <w:rPr>
          <w:rFonts w:asciiTheme="minorHAnsi" w:hAnsiTheme="minorHAnsi" w:cstheme="minorHAnsi"/>
        </w:rPr>
        <w:t xml:space="preserve">may </w:t>
      </w:r>
      <w:r w:rsidR="009E4163">
        <w:rPr>
          <w:rFonts w:asciiTheme="minorHAnsi" w:hAnsiTheme="minorHAnsi" w:cstheme="minorHAnsi"/>
        </w:rPr>
        <w:t>limit the time of the meeting.</w:t>
      </w:r>
      <w:r w:rsidR="00055A0B">
        <w:rPr>
          <w:rFonts w:asciiTheme="minorHAnsi" w:hAnsiTheme="minorHAnsi" w:cstheme="minorHAnsi"/>
        </w:rPr>
        <w:t xml:space="preserve"> (In the event COV</w:t>
      </w:r>
      <w:r w:rsidR="00E30CCD">
        <w:rPr>
          <w:rFonts w:asciiTheme="minorHAnsi" w:hAnsiTheme="minorHAnsi" w:cstheme="minorHAnsi"/>
        </w:rPr>
        <w:t>I</w:t>
      </w:r>
      <w:r w:rsidR="00055A0B">
        <w:rPr>
          <w:rFonts w:asciiTheme="minorHAnsi" w:hAnsiTheme="minorHAnsi" w:cstheme="minorHAnsi"/>
        </w:rPr>
        <w:t>D</w:t>
      </w:r>
      <w:r w:rsidR="00E30CCD">
        <w:rPr>
          <w:rFonts w:asciiTheme="minorHAnsi" w:hAnsiTheme="minorHAnsi" w:cstheme="minorHAnsi"/>
        </w:rPr>
        <w:t>-19</w:t>
      </w:r>
      <w:r w:rsidR="00055A0B">
        <w:rPr>
          <w:rFonts w:asciiTheme="minorHAnsi" w:hAnsiTheme="minorHAnsi" w:cstheme="minorHAnsi"/>
        </w:rPr>
        <w:t xml:space="preserve"> conditions continue into the longer term this will be considered further.</w:t>
      </w:r>
      <w:r w:rsidR="00575D5C">
        <w:rPr>
          <w:rFonts w:asciiTheme="minorHAnsi" w:hAnsiTheme="minorHAnsi" w:cstheme="minorHAnsi"/>
        </w:rPr>
        <w:t xml:space="preserve"> To-date this has worked well.</w:t>
      </w:r>
      <w:r w:rsidR="00CA541D">
        <w:rPr>
          <w:rFonts w:asciiTheme="minorHAnsi" w:hAnsiTheme="minorHAnsi" w:cstheme="minorHAnsi"/>
        </w:rPr>
        <w:t>)</w:t>
      </w:r>
    </w:p>
    <w:p w14:paraId="2E43853C" w14:textId="2AE40C68" w:rsidR="00E3335B" w:rsidRDefault="00055A0B" w:rsidP="00380A4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with any Council Meeting, v</w:t>
      </w:r>
      <w:r w:rsidR="009E4163">
        <w:rPr>
          <w:rFonts w:asciiTheme="minorHAnsi" w:hAnsiTheme="minorHAnsi" w:cstheme="minorHAnsi"/>
        </w:rPr>
        <w:t>illage</w:t>
      </w:r>
      <w:r w:rsidR="00575D5C">
        <w:rPr>
          <w:rFonts w:asciiTheme="minorHAnsi" w:hAnsiTheme="minorHAnsi" w:cstheme="minorHAnsi"/>
        </w:rPr>
        <w:t xml:space="preserve"> participation is welcomed</w:t>
      </w:r>
      <w:r w:rsidR="00E3335B">
        <w:rPr>
          <w:rFonts w:asciiTheme="minorHAnsi" w:hAnsiTheme="minorHAnsi" w:cstheme="minorHAnsi"/>
        </w:rPr>
        <w:t xml:space="preserve">. </w:t>
      </w:r>
      <w:r w:rsidR="00575D5C">
        <w:rPr>
          <w:rFonts w:asciiTheme="minorHAnsi" w:hAnsiTheme="minorHAnsi" w:cstheme="minorHAnsi"/>
        </w:rPr>
        <w:t xml:space="preserve">Residents who wish </w:t>
      </w:r>
      <w:r w:rsidR="00ED4D5D">
        <w:rPr>
          <w:rFonts w:asciiTheme="minorHAnsi" w:hAnsiTheme="minorHAnsi" w:cstheme="minorHAnsi"/>
        </w:rPr>
        <w:t xml:space="preserve">to do so, </w:t>
      </w:r>
      <w:r w:rsidR="00575D5C">
        <w:rPr>
          <w:rFonts w:asciiTheme="minorHAnsi" w:hAnsiTheme="minorHAnsi" w:cstheme="minorHAnsi"/>
        </w:rPr>
        <w:t>need to be</w:t>
      </w:r>
      <w:r w:rsidR="00E3335B">
        <w:rPr>
          <w:rFonts w:asciiTheme="minorHAnsi" w:hAnsiTheme="minorHAnsi" w:cstheme="minorHAnsi"/>
        </w:rPr>
        <w:t xml:space="preserve"> conversant with </w:t>
      </w:r>
      <w:r w:rsidR="00ED4D5D">
        <w:rPr>
          <w:rFonts w:asciiTheme="minorHAnsi" w:hAnsiTheme="minorHAnsi" w:cstheme="minorHAnsi"/>
        </w:rPr>
        <w:t>the ZOOM system, in particular the use of audio and video control</w:t>
      </w:r>
      <w:r>
        <w:rPr>
          <w:rFonts w:asciiTheme="minorHAnsi" w:hAnsiTheme="minorHAnsi" w:cstheme="minorHAnsi"/>
        </w:rPr>
        <w:t xml:space="preserve">. Potential </w:t>
      </w:r>
      <w:r w:rsidR="00E3335B">
        <w:rPr>
          <w:rFonts w:asciiTheme="minorHAnsi" w:hAnsiTheme="minorHAnsi" w:cstheme="minorHAnsi"/>
        </w:rPr>
        <w:t>participa</w:t>
      </w:r>
      <w:r>
        <w:rPr>
          <w:rFonts w:asciiTheme="minorHAnsi" w:hAnsiTheme="minorHAnsi" w:cstheme="minorHAnsi"/>
        </w:rPr>
        <w:t xml:space="preserve">nts should </w:t>
      </w:r>
      <w:r w:rsidR="00ED4D5D">
        <w:rPr>
          <w:rFonts w:asciiTheme="minorHAnsi" w:hAnsiTheme="minorHAnsi" w:cstheme="minorHAnsi"/>
        </w:rPr>
        <w:t xml:space="preserve">advise their email detail </w:t>
      </w:r>
      <w:r w:rsidR="00230B42">
        <w:rPr>
          <w:rFonts w:asciiTheme="minorHAnsi" w:hAnsiTheme="minorHAnsi" w:cstheme="minorHAnsi"/>
        </w:rPr>
        <w:t xml:space="preserve">either </w:t>
      </w:r>
      <w:r w:rsidR="00ED4D5D">
        <w:rPr>
          <w:rFonts w:asciiTheme="minorHAnsi" w:hAnsiTheme="minorHAnsi" w:cstheme="minorHAnsi"/>
        </w:rPr>
        <w:t xml:space="preserve">to Jane Abbott </w:t>
      </w:r>
      <w:hyperlink r:id="rId6" w:history="1">
        <w:r w:rsidR="00E3335B" w:rsidRPr="00B45554">
          <w:rPr>
            <w:rStyle w:val="Hyperlink"/>
            <w:rFonts w:asciiTheme="minorHAnsi" w:hAnsiTheme="minorHAnsi" w:cstheme="minorHAnsi"/>
          </w:rPr>
          <w:t>janeabbott099@gmail.com</w:t>
        </w:r>
      </w:hyperlink>
      <w:r w:rsidR="00230B42">
        <w:rPr>
          <w:rFonts w:asciiTheme="minorHAnsi" w:hAnsiTheme="minorHAnsi" w:cstheme="minorHAnsi"/>
        </w:rPr>
        <w:t xml:space="preserve"> or the Clerk, William Haddon </w:t>
      </w:r>
      <w:hyperlink r:id="rId7" w:history="1">
        <w:r w:rsidR="00230B42" w:rsidRPr="00B45554">
          <w:rPr>
            <w:rStyle w:val="Hyperlink"/>
            <w:rFonts w:asciiTheme="minorHAnsi" w:hAnsiTheme="minorHAnsi" w:cstheme="minorHAnsi"/>
          </w:rPr>
          <w:t>swerfordparishclerk@gmail.com</w:t>
        </w:r>
      </w:hyperlink>
      <w:r w:rsidR="00230B42">
        <w:rPr>
          <w:rFonts w:asciiTheme="minorHAnsi" w:hAnsiTheme="minorHAnsi" w:cstheme="minorHAnsi"/>
        </w:rPr>
        <w:t xml:space="preserve"> </w:t>
      </w:r>
      <w:r w:rsidR="00E3335B">
        <w:rPr>
          <w:rFonts w:asciiTheme="minorHAnsi" w:hAnsiTheme="minorHAnsi" w:cstheme="minorHAnsi"/>
        </w:rPr>
        <w:t xml:space="preserve">. </w:t>
      </w:r>
      <w:r w:rsidR="00801C7D">
        <w:rPr>
          <w:rFonts w:asciiTheme="minorHAnsi" w:hAnsiTheme="minorHAnsi" w:cstheme="minorHAnsi"/>
        </w:rPr>
        <w:t xml:space="preserve">(If the latter, kindly note that this </w:t>
      </w:r>
      <w:r w:rsidR="00E3335B">
        <w:rPr>
          <w:rFonts w:asciiTheme="minorHAnsi" w:hAnsiTheme="minorHAnsi" w:cstheme="minorHAnsi"/>
        </w:rPr>
        <w:t xml:space="preserve">information will be </w:t>
      </w:r>
      <w:r w:rsidR="00230B42">
        <w:rPr>
          <w:rFonts w:asciiTheme="minorHAnsi" w:hAnsiTheme="minorHAnsi" w:cstheme="minorHAnsi"/>
        </w:rPr>
        <w:t>passed to Jane</w:t>
      </w:r>
      <w:r w:rsidR="00801C7D">
        <w:rPr>
          <w:rFonts w:asciiTheme="minorHAnsi" w:hAnsiTheme="minorHAnsi" w:cstheme="minorHAnsi"/>
        </w:rPr>
        <w:t>,</w:t>
      </w:r>
      <w:r w:rsidR="00230B42">
        <w:rPr>
          <w:rFonts w:asciiTheme="minorHAnsi" w:hAnsiTheme="minorHAnsi" w:cstheme="minorHAnsi"/>
        </w:rPr>
        <w:t xml:space="preserve"> </w:t>
      </w:r>
      <w:r w:rsidR="00801C7D">
        <w:rPr>
          <w:rFonts w:asciiTheme="minorHAnsi" w:hAnsiTheme="minorHAnsi" w:cstheme="minorHAnsi"/>
        </w:rPr>
        <w:t>who will curate the meeting</w:t>
      </w:r>
      <w:r w:rsidR="00230B42">
        <w:rPr>
          <w:rFonts w:asciiTheme="minorHAnsi" w:hAnsiTheme="minorHAnsi" w:cstheme="minorHAnsi"/>
        </w:rPr>
        <w:t>: it will not be used for any other purposes</w:t>
      </w:r>
      <w:r w:rsidR="00474E50">
        <w:rPr>
          <w:rFonts w:asciiTheme="minorHAnsi" w:hAnsiTheme="minorHAnsi" w:cstheme="minorHAnsi"/>
        </w:rPr>
        <w:t>)</w:t>
      </w:r>
      <w:r w:rsidR="00230B42">
        <w:rPr>
          <w:rFonts w:asciiTheme="minorHAnsi" w:hAnsiTheme="minorHAnsi" w:cstheme="minorHAnsi"/>
        </w:rPr>
        <w:t xml:space="preserve">. </w:t>
      </w:r>
      <w:r w:rsidR="00E3335B">
        <w:rPr>
          <w:rFonts w:asciiTheme="minorHAnsi" w:hAnsiTheme="minorHAnsi" w:cstheme="minorHAnsi"/>
        </w:rPr>
        <w:t xml:space="preserve"> </w:t>
      </w:r>
    </w:p>
    <w:p w14:paraId="39A5FD0A" w14:textId="06FB1E5F" w:rsidR="009E4163" w:rsidRDefault="00E3335B" w:rsidP="00380A4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Numbers will be limited and dealt with on a first come first serve</w:t>
      </w:r>
      <w:r w:rsidR="00CE4F6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basis.</w:t>
      </w:r>
    </w:p>
    <w:p w14:paraId="6AC8D589" w14:textId="34F9A26E" w:rsidR="00B47E8C" w:rsidRDefault="00B47E8C" w:rsidP="00380A4A">
      <w:pPr>
        <w:jc w:val="center"/>
        <w:rPr>
          <w:rFonts w:asciiTheme="minorHAnsi" w:hAnsiTheme="minorHAnsi" w:cstheme="minorHAnsi"/>
        </w:rPr>
      </w:pPr>
    </w:p>
    <w:p w14:paraId="67D93558" w14:textId="12E05394" w:rsidR="00DF1D78" w:rsidRDefault="00DF1D78" w:rsidP="00380A4A">
      <w:pPr>
        <w:jc w:val="center"/>
        <w:rPr>
          <w:rFonts w:asciiTheme="minorHAnsi" w:hAnsiTheme="minorHAnsi" w:cstheme="minorHAnsi"/>
        </w:rPr>
      </w:pPr>
    </w:p>
    <w:p w14:paraId="42F309BD" w14:textId="00C9819D" w:rsidR="00DF1D78" w:rsidRDefault="00DF1D78" w:rsidP="00380A4A">
      <w:pPr>
        <w:jc w:val="center"/>
        <w:rPr>
          <w:rFonts w:asciiTheme="minorHAnsi" w:hAnsiTheme="minorHAnsi" w:cstheme="minorHAnsi"/>
        </w:rPr>
      </w:pPr>
    </w:p>
    <w:p w14:paraId="4D7E115E" w14:textId="77777777" w:rsidR="00DF1D78" w:rsidRDefault="00DF1D78" w:rsidP="00380A4A">
      <w:pPr>
        <w:jc w:val="center"/>
        <w:rPr>
          <w:rFonts w:asciiTheme="minorHAnsi" w:hAnsiTheme="minorHAnsi" w:cstheme="minorHAnsi"/>
        </w:rPr>
      </w:pPr>
    </w:p>
    <w:p w14:paraId="769CDE2C" w14:textId="758BEFA1" w:rsidR="00B47E8C" w:rsidRPr="00380A4A" w:rsidRDefault="00B47E8C" w:rsidP="00DD5B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Haddon ………………………. </w:t>
      </w:r>
      <w:r w:rsidR="00FF3387">
        <w:rPr>
          <w:rFonts w:asciiTheme="minorHAnsi" w:hAnsiTheme="minorHAnsi" w:cstheme="minorHAnsi"/>
        </w:rPr>
        <w:t>2</w:t>
      </w:r>
      <w:r w:rsidR="00CA541D">
        <w:rPr>
          <w:rFonts w:asciiTheme="minorHAnsi" w:hAnsiTheme="minorHAnsi" w:cstheme="minorHAnsi"/>
        </w:rPr>
        <w:t>8</w:t>
      </w:r>
      <w:r w:rsidR="00575D5C">
        <w:rPr>
          <w:rFonts w:asciiTheme="minorHAnsi" w:hAnsiTheme="minorHAnsi" w:cstheme="minorHAnsi"/>
        </w:rPr>
        <w:t>NOV</w:t>
      </w:r>
      <w:r>
        <w:rPr>
          <w:rFonts w:asciiTheme="minorHAnsi" w:hAnsiTheme="minorHAnsi" w:cstheme="minorHAnsi"/>
        </w:rPr>
        <w:t>20</w:t>
      </w:r>
    </w:p>
    <w:sectPr w:rsidR="00B47E8C" w:rsidRPr="00380A4A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798D5A6F"/>
    <w:multiLevelType w:val="hybridMultilevel"/>
    <w:tmpl w:val="AC0E08D4"/>
    <w:lvl w:ilvl="0" w:tplc="7E2AA6DA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156BE"/>
    <w:rsid w:val="000257F2"/>
    <w:rsid w:val="00036E4D"/>
    <w:rsid w:val="00037D5E"/>
    <w:rsid w:val="00042368"/>
    <w:rsid w:val="00043C90"/>
    <w:rsid w:val="00055A0B"/>
    <w:rsid w:val="00060652"/>
    <w:rsid w:val="00062B5E"/>
    <w:rsid w:val="000662C6"/>
    <w:rsid w:val="000732B7"/>
    <w:rsid w:val="000846AD"/>
    <w:rsid w:val="0009486E"/>
    <w:rsid w:val="000A5191"/>
    <w:rsid w:val="000B484A"/>
    <w:rsid w:val="000D157A"/>
    <w:rsid w:val="000D62AB"/>
    <w:rsid w:val="000E06C5"/>
    <w:rsid w:val="000E600A"/>
    <w:rsid w:val="000F4167"/>
    <w:rsid w:val="001023DF"/>
    <w:rsid w:val="001038F5"/>
    <w:rsid w:val="0012068C"/>
    <w:rsid w:val="00144671"/>
    <w:rsid w:val="001518CC"/>
    <w:rsid w:val="0015236A"/>
    <w:rsid w:val="001553FB"/>
    <w:rsid w:val="001557D7"/>
    <w:rsid w:val="0019447D"/>
    <w:rsid w:val="00195D77"/>
    <w:rsid w:val="001A5209"/>
    <w:rsid w:val="001C027E"/>
    <w:rsid w:val="001C7FEB"/>
    <w:rsid w:val="001D1C99"/>
    <w:rsid w:val="001D2B69"/>
    <w:rsid w:val="001D5DE1"/>
    <w:rsid w:val="001E66D7"/>
    <w:rsid w:val="001F566B"/>
    <w:rsid w:val="002008DD"/>
    <w:rsid w:val="002008F5"/>
    <w:rsid w:val="002032F5"/>
    <w:rsid w:val="0021551F"/>
    <w:rsid w:val="00224640"/>
    <w:rsid w:val="00230B42"/>
    <w:rsid w:val="00244E15"/>
    <w:rsid w:val="00250308"/>
    <w:rsid w:val="00274FC4"/>
    <w:rsid w:val="00294C1E"/>
    <w:rsid w:val="002B025A"/>
    <w:rsid w:val="002B39A5"/>
    <w:rsid w:val="002B6B96"/>
    <w:rsid w:val="002C2182"/>
    <w:rsid w:val="002E1F4B"/>
    <w:rsid w:val="002E2207"/>
    <w:rsid w:val="002E498A"/>
    <w:rsid w:val="002E4F21"/>
    <w:rsid w:val="002F3767"/>
    <w:rsid w:val="002F682C"/>
    <w:rsid w:val="00315864"/>
    <w:rsid w:val="00316AB6"/>
    <w:rsid w:val="003257BD"/>
    <w:rsid w:val="00351594"/>
    <w:rsid w:val="00361FAC"/>
    <w:rsid w:val="0036237E"/>
    <w:rsid w:val="003667B9"/>
    <w:rsid w:val="003732AB"/>
    <w:rsid w:val="00380A4A"/>
    <w:rsid w:val="00381916"/>
    <w:rsid w:val="00387517"/>
    <w:rsid w:val="003973D2"/>
    <w:rsid w:val="003C4E63"/>
    <w:rsid w:val="003D4722"/>
    <w:rsid w:val="003E1575"/>
    <w:rsid w:val="003E3E4E"/>
    <w:rsid w:val="004012AD"/>
    <w:rsid w:val="00415E86"/>
    <w:rsid w:val="0042732E"/>
    <w:rsid w:val="004310DE"/>
    <w:rsid w:val="00434532"/>
    <w:rsid w:val="0043488B"/>
    <w:rsid w:val="0043636D"/>
    <w:rsid w:val="00442221"/>
    <w:rsid w:val="00454ED6"/>
    <w:rsid w:val="00456B45"/>
    <w:rsid w:val="00461CB0"/>
    <w:rsid w:val="004627BB"/>
    <w:rsid w:val="0046489C"/>
    <w:rsid w:val="00474E50"/>
    <w:rsid w:val="00486ABA"/>
    <w:rsid w:val="0048783E"/>
    <w:rsid w:val="0049040D"/>
    <w:rsid w:val="00492235"/>
    <w:rsid w:val="0049776E"/>
    <w:rsid w:val="004B3869"/>
    <w:rsid w:val="004D6FE1"/>
    <w:rsid w:val="004E678B"/>
    <w:rsid w:val="005073D5"/>
    <w:rsid w:val="00511881"/>
    <w:rsid w:val="00522C14"/>
    <w:rsid w:val="0053001F"/>
    <w:rsid w:val="00537E90"/>
    <w:rsid w:val="00541D37"/>
    <w:rsid w:val="0054351E"/>
    <w:rsid w:val="005436EC"/>
    <w:rsid w:val="00547F3E"/>
    <w:rsid w:val="005543FC"/>
    <w:rsid w:val="00560239"/>
    <w:rsid w:val="00575525"/>
    <w:rsid w:val="00575D5C"/>
    <w:rsid w:val="005778F5"/>
    <w:rsid w:val="00584430"/>
    <w:rsid w:val="005A7405"/>
    <w:rsid w:val="005C4E2A"/>
    <w:rsid w:val="005D14A1"/>
    <w:rsid w:val="005F6FFE"/>
    <w:rsid w:val="00606E99"/>
    <w:rsid w:val="00610958"/>
    <w:rsid w:val="00611056"/>
    <w:rsid w:val="00613F8C"/>
    <w:rsid w:val="006203C5"/>
    <w:rsid w:val="00631897"/>
    <w:rsid w:val="00642D76"/>
    <w:rsid w:val="0065233F"/>
    <w:rsid w:val="00655ECF"/>
    <w:rsid w:val="006616D7"/>
    <w:rsid w:val="00675DFA"/>
    <w:rsid w:val="00684557"/>
    <w:rsid w:val="00685500"/>
    <w:rsid w:val="00692BBF"/>
    <w:rsid w:val="00697108"/>
    <w:rsid w:val="006A1808"/>
    <w:rsid w:val="006C1BFE"/>
    <w:rsid w:val="006F1321"/>
    <w:rsid w:val="00703034"/>
    <w:rsid w:val="0071099A"/>
    <w:rsid w:val="00714837"/>
    <w:rsid w:val="00736E57"/>
    <w:rsid w:val="00740BB3"/>
    <w:rsid w:val="00741B67"/>
    <w:rsid w:val="00752E01"/>
    <w:rsid w:val="00770AE0"/>
    <w:rsid w:val="00796431"/>
    <w:rsid w:val="007A1027"/>
    <w:rsid w:val="007A26F8"/>
    <w:rsid w:val="007B0AD6"/>
    <w:rsid w:val="007C5943"/>
    <w:rsid w:val="007E51BD"/>
    <w:rsid w:val="007F0AB6"/>
    <w:rsid w:val="007F2922"/>
    <w:rsid w:val="008008CD"/>
    <w:rsid w:val="00801C7D"/>
    <w:rsid w:val="008115FF"/>
    <w:rsid w:val="00811773"/>
    <w:rsid w:val="00822837"/>
    <w:rsid w:val="00831174"/>
    <w:rsid w:val="0083357F"/>
    <w:rsid w:val="0085196E"/>
    <w:rsid w:val="00863A13"/>
    <w:rsid w:val="008653E9"/>
    <w:rsid w:val="00865E12"/>
    <w:rsid w:val="00883347"/>
    <w:rsid w:val="008909E4"/>
    <w:rsid w:val="00891F8F"/>
    <w:rsid w:val="008A4104"/>
    <w:rsid w:val="008A4AB7"/>
    <w:rsid w:val="008B38E2"/>
    <w:rsid w:val="008B651F"/>
    <w:rsid w:val="008C4165"/>
    <w:rsid w:val="008C5B71"/>
    <w:rsid w:val="008D2A6A"/>
    <w:rsid w:val="008E45C5"/>
    <w:rsid w:val="008F42DB"/>
    <w:rsid w:val="00901D0C"/>
    <w:rsid w:val="00903D6E"/>
    <w:rsid w:val="00911084"/>
    <w:rsid w:val="00912903"/>
    <w:rsid w:val="009202B2"/>
    <w:rsid w:val="00923061"/>
    <w:rsid w:val="009361C9"/>
    <w:rsid w:val="00937F5F"/>
    <w:rsid w:val="00951CF9"/>
    <w:rsid w:val="00966F5C"/>
    <w:rsid w:val="009832A5"/>
    <w:rsid w:val="009A4A41"/>
    <w:rsid w:val="009A6DE6"/>
    <w:rsid w:val="009C5F40"/>
    <w:rsid w:val="009D1B9B"/>
    <w:rsid w:val="009D4D0E"/>
    <w:rsid w:val="009D5C11"/>
    <w:rsid w:val="009E1F33"/>
    <w:rsid w:val="009E4163"/>
    <w:rsid w:val="009E6AB0"/>
    <w:rsid w:val="009F2573"/>
    <w:rsid w:val="009F4891"/>
    <w:rsid w:val="009F5306"/>
    <w:rsid w:val="00A24580"/>
    <w:rsid w:val="00A271F2"/>
    <w:rsid w:val="00A3035C"/>
    <w:rsid w:val="00A44E60"/>
    <w:rsid w:val="00A53CEC"/>
    <w:rsid w:val="00A60909"/>
    <w:rsid w:val="00A75EB2"/>
    <w:rsid w:val="00A8324B"/>
    <w:rsid w:val="00A8620F"/>
    <w:rsid w:val="00A90D91"/>
    <w:rsid w:val="00A917BC"/>
    <w:rsid w:val="00AA327A"/>
    <w:rsid w:val="00AA7655"/>
    <w:rsid w:val="00AC5D7C"/>
    <w:rsid w:val="00AC6C00"/>
    <w:rsid w:val="00AD205C"/>
    <w:rsid w:val="00AD48DE"/>
    <w:rsid w:val="00AD493F"/>
    <w:rsid w:val="00AD6CB6"/>
    <w:rsid w:val="00B078A6"/>
    <w:rsid w:val="00B147B2"/>
    <w:rsid w:val="00B47E8C"/>
    <w:rsid w:val="00B57544"/>
    <w:rsid w:val="00B750B7"/>
    <w:rsid w:val="00B81494"/>
    <w:rsid w:val="00B821FF"/>
    <w:rsid w:val="00BB0E98"/>
    <w:rsid w:val="00BB106F"/>
    <w:rsid w:val="00BB4725"/>
    <w:rsid w:val="00BC6DCB"/>
    <w:rsid w:val="00BD37B3"/>
    <w:rsid w:val="00BE0493"/>
    <w:rsid w:val="00BE7A41"/>
    <w:rsid w:val="00C014A8"/>
    <w:rsid w:val="00C01CB1"/>
    <w:rsid w:val="00C03253"/>
    <w:rsid w:val="00C03E6A"/>
    <w:rsid w:val="00C20067"/>
    <w:rsid w:val="00C204C1"/>
    <w:rsid w:val="00C343FA"/>
    <w:rsid w:val="00C46799"/>
    <w:rsid w:val="00C4722E"/>
    <w:rsid w:val="00C538FB"/>
    <w:rsid w:val="00C578CD"/>
    <w:rsid w:val="00C61F0F"/>
    <w:rsid w:val="00C712AB"/>
    <w:rsid w:val="00C803F5"/>
    <w:rsid w:val="00C85866"/>
    <w:rsid w:val="00C9487D"/>
    <w:rsid w:val="00C956DF"/>
    <w:rsid w:val="00CA0EA0"/>
    <w:rsid w:val="00CA541D"/>
    <w:rsid w:val="00CC139A"/>
    <w:rsid w:val="00CD5FBF"/>
    <w:rsid w:val="00CE42A5"/>
    <w:rsid w:val="00CE4F6A"/>
    <w:rsid w:val="00CF0FE5"/>
    <w:rsid w:val="00CF4861"/>
    <w:rsid w:val="00D01E1F"/>
    <w:rsid w:val="00D16E32"/>
    <w:rsid w:val="00D266F8"/>
    <w:rsid w:val="00D343B7"/>
    <w:rsid w:val="00D430BB"/>
    <w:rsid w:val="00D47D16"/>
    <w:rsid w:val="00D67062"/>
    <w:rsid w:val="00D85BF1"/>
    <w:rsid w:val="00DA0EDB"/>
    <w:rsid w:val="00DA5EDB"/>
    <w:rsid w:val="00DA60AA"/>
    <w:rsid w:val="00DB351A"/>
    <w:rsid w:val="00DB4033"/>
    <w:rsid w:val="00DC606C"/>
    <w:rsid w:val="00DD1EDF"/>
    <w:rsid w:val="00DD5B49"/>
    <w:rsid w:val="00DE20D5"/>
    <w:rsid w:val="00DE6581"/>
    <w:rsid w:val="00DF1D78"/>
    <w:rsid w:val="00E058DE"/>
    <w:rsid w:val="00E07698"/>
    <w:rsid w:val="00E16F6F"/>
    <w:rsid w:val="00E1744B"/>
    <w:rsid w:val="00E30CCD"/>
    <w:rsid w:val="00E3335B"/>
    <w:rsid w:val="00E45D00"/>
    <w:rsid w:val="00E5404D"/>
    <w:rsid w:val="00E6097E"/>
    <w:rsid w:val="00E7376A"/>
    <w:rsid w:val="00E746EA"/>
    <w:rsid w:val="00E74B11"/>
    <w:rsid w:val="00E74DB1"/>
    <w:rsid w:val="00E93CE1"/>
    <w:rsid w:val="00EA5FA7"/>
    <w:rsid w:val="00EB187B"/>
    <w:rsid w:val="00EB5506"/>
    <w:rsid w:val="00ED1AAA"/>
    <w:rsid w:val="00ED4D5D"/>
    <w:rsid w:val="00EE1256"/>
    <w:rsid w:val="00EF0578"/>
    <w:rsid w:val="00EF4E3A"/>
    <w:rsid w:val="00F021C7"/>
    <w:rsid w:val="00F11E9A"/>
    <w:rsid w:val="00F206FB"/>
    <w:rsid w:val="00F33BB4"/>
    <w:rsid w:val="00F51D76"/>
    <w:rsid w:val="00F52DAF"/>
    <w:rsid w:val="00F750DA"/>
    <w:rsid w:val="00FA3A34"/>
    <w:rsid w:val="00FA559D"/>
    <w:rsid w:val="00FA5C40"/>
    <w:rsid w:val="00FB2068"/>
    <w:rsid w:val="00FB6982"/>
    <w:rsid w:val="00FC05DB"/>
    <w:rsid w:val="00FD72FD"/>
    <w:rsid w:val="00FE16FA"/>
    <w:rsid w:val="00FE63D1"/>
    <w:rsid w:val="00FF3387"/>
    <w:rsid w:val="00FF3A4C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werfordparis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eabbott0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Poke</dc:creator>
  <cp:lastModifiedBy>Thomas Haddon</cp:lastModifiedBy>
  <cp:revision>27</cp:revision>
  <cp:lastPrinted>2017-05-15T09:35:00Z</cp:lastPrinted>
  <dcterms:created xsi:type="dcterms:W3CDTF">2020-10-25T10:17:00Z</dcterms:created>
  <dcterms:modified xsi:type="dcterms:W3CDTF">2020-10-28T09:19:00Z</dcterms:modified>
</cp:coreProperties>
</file>